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DC" w:rsidRDefault="00BB045E">
      <w:pPr>
        <w:pStyle w:val="1"/>
        <w:framePr w:w="4498" w:h="1162" w:hRule="exact" w:wrap="none" w:vAnchor="page" w:hAnchor="page" w:x="554" w:y="1390"/>
        <w:shd w:val="clear" w:color="auto" w:fill="auto"/>
      </w:pPr>
      <w:r>
        <w:t>ПРИНЯТО</w:t>
      </w:r>
    </w:p>
    <w:p w:rsidR="00032EDC" w:rsidRDefault="00BB045E">
      <w:pPr>
        <w:pStyle w:val="1"/>
        <w:framePr w:w="4498" w:h="1162" w:hRule="exact" w:wrap="none" w:vAnchor="page" w:hAnchor="page" w:x="554" w:y="1390"/>
        <w:shd w:val="clear" w:color="auto" w:fill="auto"/>
      </w:pPr>
      <w:r>
        <w:t>Протокол заседания педагогического совета</w:t>
      </w:r>
      <w:proofErr w:type="gramStart"/>
      <w:r>
        <w:t xml:space="preserve"> О</w:t>
      </w:r>
      <w:proofErr w:type="gramEnd"/>
      <w:r>
        <w:t xml:space="preserve">т </w:t>
      </w:r>
      <w:r w:rsidR="00227322">
        <w:t xml:space="preserve">01.09.2017 г </w:t>
      </w:r>
      <w:r>
        <w:t xml:space="preserve"> № </w:t>
      </w:r>
      <w:r w:rsidR="00227322">
        <w:t>2</w:t>
      </w:r>
    </w:p>
    <w:p w:rsidR="00032EDC" w:rsidRPr="00227322" w:rsidRDefault="00BB045E" w:rsidP="00227322">
      <w:pPr>
        <w:pStyle w:val="20"/>
        <w:framePr w:w="8517" w:wrap="none" w:vAnchor="page" w:hAnchor="page" w:x="554" w:y="4844"/>
        <w:shd w:val="clear" w:color="auto" w:fill="auto"/>
        <w:spacing w:before="0" w:after="0" w:line="210" w:lineRule="exact"/>
        <w:ind w:left="5670" w:hanging="2268"/>
        <w:jc w:val="center"/>
        <w:rPr>
          <w:sz w:val="28"/>
          <w:szCs w:val="28"/>
        </w:rPr>
      </w:pPr>
      <w:r w:rsidRPr="00227322">
        <w:rPr>
          <w:sz w:val="28"/>
          <w:szCs w:val="28"/>
        </w:rPr>
        <w:t>Локальный акт №17</w:t>
      </w:r>
    </w:p>
    <w:p w:rsidR="0079060C" w:rsidRDefault="00BB045E">
      <w:pPr>
        <w:pStyle w:val="1"/>
        <w:framePr w:w="2856" w:h="1450" w:hRule="exact" w:wrap="none" w:vAnchor="page" w:hAnchor="page" w:x="7816" w:y="1381"/>
        <w:shd w:val="clear" w:color="auto" w:fill="auto"/>
        <w:ind w:firstLine="1260"/>
      </w:pPr>
      <w:r>
        <w:t>УТВЕРЖДЕНО</w:t>
      </w:r>
      <w:r w:rsidR="0079060C">
        <w:t>:</w:t>
      </w:r>
      <w:r>
        <w:t xml:space="preserve"> Приказ</w:t>
      </w:r>
      <w:r w:rsidR="0079060C">
        <w:t xml:space="preserve"> №3 от 01.09.2017 г</w:t>
      </w:r>
    </w:p>
    <w:p w:rsidR="00227322" w:rsidRDefault="00227322" w:rsidP="00227322">
      <w:pPr>
        <w:pStyle w:val="1"/>
        <w:framePr w:w="2856" w:h="1450" w:hRule="exact" w:wrap="none" w:vAnchor="page" w:hAnchor="page" w:x="7816" w:y="1381"/>
        <w:shd w:val="clear" w:color="auto" w:fill="auto"/>
        <w:ind w:firstLine="1276"/>
      </w:pPr>
      <w:r>
        <w:t>Директор школы ____________/Карташова О.И/</w:t>
      </w:r>
    </w:p>
    <w:p w:rsidR="0079060C" w:rsidRDefault="0079060C" w:rsidP="0079060C">
      <w:pPr>
        <w:pStyle w:val="1"/>
        <w:framePr w:w="2856" w:h="1450" w:hRule="exact" w:wrap="none" w:vAnchor="page" w:hAnchor="page" w:x="7816" w:y="1381"/>
        <w:shd w:val="clear" w:color="auto" w:fill="auto"/>
        <w:ind w:firstLine="284"/>
      </w:pPr>
    </w:p>
    <w:p w:rsidR="0079060C" w:rsidRDefault="0079060C">
      <w:pPr>
        <w:pStyle w:val="1"/>
        <w:framePr w:w="2856" w:h="1450" w:hRule="exact" w:wrap="none" w:vAnchor="page" w:hAnchor="page" w:x="7816" w:y="1381"/>
        <w:shd w:val="clear" w:color="auto" w:fill="auto"/>
        <w:ind w:firstLine="1260"/>
      </w:pPr>
      <w:r>
        <w:t xml:space="preserve">      </w:t>
      </w:r>
    </w:p>
    <w:p w:rsidR="00032EDC" w:rsidRDefault="00BB045E">
      <w:pPr>
        <w:pStyle w:val="30"/>
        <w:framePr w:w="10872" w:h="586" w:hRule="exact" w:wrap="none" w:vAnchor="page" w:hAnchor="page" w:x="554" w:y="5986"/>
        <w:shd w:val="clear" w:color="auto" w:fill="auto"/>
        <w:spacing w:before="0" w:after="0" w:line="480" w:lineRule="exact"/>
        <w:ind w:left="80"/>
      </w:pPr>
      <w:bookmarkStart w:id="0" w:name="_GoBack"/>
      <w:r>
        <w:t>ПОЛОЖЕНИЕ</w:t>
      </w:r>
    </w:p>
    <w:p w:rsidR="00032EDC" w:rsidRDefault="00BB045E">
      <w:pPr>
        <w:pStyle w:val="30"/>
        <w:framePr w:w="10872" w:h="586" w:hRule="exact" w:wrap="none" w:vAnchor="page" w:hAnchor="page" w:x="554" w:y="7186"/>
        <w:shd w:val="clear" w:color="auto" w:fill="auto"/>
        <w:spacing w:before="0" w:after="0" w:line="480" w:lineRule="exact"/>
        <w:ind w:left="80"/>
      </w:pPr>
      <w:r>
        <w:t>О ЯЗЫКЕ</w:t>
      </w:r>
    </w:p>
    <w:p w:rsidR="00032EDC" w:rsidRDefault="00BB045E">
      <w:pPr>
        <w:pStyle w:val="30"/>
        <w:framePr w:w="10872" w:h="586" w:hRule="exact" w:wrap="none" w:vAnchor="page" w:hAnchor="page" w:x="554" w:y="8386"/>
        <w:shd w:val="clear" w:color="auto" w:fill="auto"/>
        <w:spacing w:before="0" w:after="0" w:line="480" w:lineRule="exact"/>
        <w:ind w:left="80"/>
      </w:pPr>
      <w:r>
        <w:t>ОБРАЗОВАНИЯ</w:t>
      </w:r>
    </w:p>
    <w:p w:rsidR="00032EDC" w:rsidRDefault="00BB045E">
      <w:pPr>
        <w:pStyle w:val="30"/>
        <w:framePr w:w="10872" w:h="576" w:hRule="exact" w:wrap="none" w:vAnchor="page" w:hAnchor="page" w:x="554" w:y="9592"/>
        <w:shd w:val="clear" w:color="auto" w:fill="auto"/>
        <w:spacing w:before="0" w:after="0" w:line="480" w:lineRule="exact"/>
        <w:ind w:left="80"/>
      </w:pPr>
      <w:r>
        <w:t>В ОБРАЗОВАТЕЛЬНОЙ ОРГАНИЗАЦИИ</w:t>
      </w:r>
    </w:p>
    <w:p w:rsidR="00032EDC" w:rsidRDefault="00BB045E">
      <w:pPr>
        <w:pStyle w:val="11"/>
        <w:framePr w:w="10872" w:h="376" w:hRule="exact" w:wrap="none" w:vAnchor="page" w:hAnchor="page" w:x="554" w:y="15549"/>
        <w:shd w:val="clear" w:color="auto" w:fill="auto"/>
        <w:spacing w:before="0" w:line="300" w:lineRule="exact"/>
        <w:ind w:left="80"/>
      </w:pPr>
      <w:bookmarkStart w:id="1" w:name="bookmark0"/>
      <w:r>
        <w:t>201</w:t>
      </w:r>
      <w:r w:rsidR="0079060C">
        <w:t>7</w:t>
      </w:r>
      <w:r>
        <w:t>г</w:t>
      </w:r>
      <w:bookmarkEnd w:id="1"/>
    </w:p>
    <w:p w:rsidR="00032EDC" w:rsidRDefault="00032EDC">
      <w:pPr>
        <w:rPr>
          <w:sz w:val="2"/>
          <w:szCs w:val="2"/>
        </w:rPr>
        <w:sectPr w:rsidR="00032ED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32EDC" w:rsidRDefault="00BB045E">
      <w:pPr>
        <w:pStyle w:val="22"/>
        <w:framePr w:w="10205" w:h="11539" w:hRule="exact" w:wrap="none" w:vAnchor="page" w:hAnchor="page" w:x="888" w:y="1201"/>
        <w:shd w:val="clear" w:color="auto" w:fill="auto"/>
        <w:spacing w:after="0" w:line="210" w:lineRule="exact"/>
        <w:ind w:left="20" w:right="1500" w:firstLine="1580"/>
      </w:pPr>
      <w:bookmarkStart w:id="2" w:name="bookmark1"/>
      <w:bookmarkEnd w:id="0"/>
      <w:r>
        <w:lastRenderedPageBreak/>
        <w:t>Положение о языке образования в образовательной организации 1.</w:t>
      </w:r>
      <w:r>
        <w:tab/>
        <w:t>Общие положения</w:t>
      </w:r>
      <w:bookmarkEnd w:id="2"/>
    </w:p>
    <w:p w:rsidR="00032EDC" w:rsidRDefault="00BB045E">
      <w:pPr>
        <w:pStyle w:val="1"/>
        <w:framePr w:w="10205" w:h="11539" w:hRule="exact" w:wrap="none" w:vAnchor="page" w:hAnchor="page" w:x="888" w:y="1201"/>
        <w:numPr>
          <w:ilvl w:val="0"/>
          <w:numId w:val="1"/>
        </w:numPr>
        <w:shd w:val="clear" w:color="auto" w:fill="auto"/>
        <w:tabs>
          <w:tab w:val="left" w:pos="452"/>
        </w:tabs>
        <w:ind w:left="20" w:right="20"/>
        <w:jc w:val="both"/>
      </w:pPr>
      <w:r>
        <w:t>Настоящее Положение разработано в соответствии с требованиями следующих нормативных правовых документов:</w:t>
      </w:r>
    </w:p>
    <w:p w:rsidR="00032EDC" w:rsidRDefault="00BB045E">
      <w:pPr>
        <w:pStyle w:val="1"/>
        <w:framePr w:w="10205" w:h="11539" w:hRule="exact" w:wrap="none" w:vAnchor="page" w:hAnchor="page" w:x="888" w:y="1201"/>
        <w:shd w:val="clear" w:color="auto" w:fill="auto"/>
        <w:ind w:left="20" w:right="20"/>
        <w:jc w:val="both"/>
      </w:pPr>
      <w:proofErr w:type="gramStart"/>
      <w:r>
        <w:t>- Федеральный закон Российской Федерации от 29.12.2012г. №27Э-ФЗ «Об образовании в Российской Федерации» (ч. 6 ст. 14), - 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 3032), Положение определяет язык образования в школе (далее ОО), осуществляющей образовательную деятельность по реализуемым ею образовательным программам, в</w:t>
      </w:r>
      <w:proofErr w:type="gramEnd"/>
      <w:r>
        <w:t xml:space="preserve"> соответствии с законодательством </w:t>
      </w:r>
      <w:proofErr w:type="gramStart"/>
      <w:r>
        <w:t>Российской</w:t>
      </w:r>
      <w:proofErr w:type="gramEnd"/>
    </w:p>
    <w:p w:rsidR="00032EDC" w:rsidRDefault="00BB045E">
      <w:pPr>
        <w:pStyle w:val="1"/>
        <w:framePr w:w="10205" w:h="11539" w:hRule="exact" w:wrap="none" w:vAnchor="page" w:hAnchor="page" w:x="888" w:y="1201"/>
        <w:numPr>
          <w:ilvl w:val="0"/>
          <w:numId w:val="1"/>
        </w:numPr>
        <w:shd w:val="clear" w:color="auto" w:fill="auto"/>
        <w:tabs>
          <w:tab w:val="left" w:pos="524"/>
        </w:tabs>
        <w:spacing w:line="254" w:lineRule="exact"/>
        <w:ind w:left="20" w:right="20"/>
      </w:pPr>
      <w:r>
        <w:t>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№273—Ф</w:t>
      </w:r>
    </w:p>
    <w:p w:rsidR="00032EDC" w:rsidRDefault="00BB045E">
      <w:pPr>
        <w:pStyle w:val="22"/>
        <w:framePr w:w="10205" w:h="11539" w:hRule="exact" w:wrap="none" w:vAnchor="page" w:hAnchor="page" w:x="888" w:y="1201"/>
        <w:numPr>
          <w:ilvl w:val="0"/>
          <w:numId w:val="2"/>
        </w:numPr>
        <w:shd w:val="clear" w:color="auto" w:fill="auto"/>
        <w:tabs>
          <w:tab w:val="left" w:pos="265"/>
        </w:tabs>
        <w:spacing w:after="0" w:line="274" w:lineRule="exact"/>
        <w:ind w:left="20"/>
        <w:jc w:val="both"/>
      </w:pPr>
      <w:bookmarkStart w:id="3" w:name="bookmark2"/>
      <w:r>
        <w:t>Образовательная деятельность</w:t>
      </w:r>
      <w:bookmarkEnd w:id="3"/>
    </w:p>
    <w:p w:rsidR="00032EDC" w:rsidRDefault="00BB045E">
      <w:pPr>
        <w:pStyle w:val="1"/>
        <w:framePr w:w="10205" w:h="11539" w:hRule="exact" w:wrap="none" w:vAnchor="page" w:hAnchor="page" w:x="888" w:y="1201"/>
        <w:numPr>
          <w:ilvl w:val="1"/>
          <w:numId w:val="2"/>
        </w:numPr>
        <w:shd w:val="clear" w:color="auto" w:fill="auto"/>
        <w:tabs>
          <w:tab w:val="left" w:pos="524"/>
        </w:tabs>
        <w:ind w:left="20" w:right="20"/>
        <w:jc w:val="both"/>
      </w:pPr>
      <w:r>
        <w:t xml:space="preserve">Образовательная деятельность в ОО осуществляется </w:t>
      </w:r>
      <w:r>
        <w:rPr>
          <w:rStyle w:val="0pt"/>
        </w:rPr>
        <w:t>на русском языке</w:t>
      </w:r>
      <w:r>
        <w:rPr>
          <w:rStyle w:val="0pt0"/>
        </w:rPr>
        <w:t>.</w:t>
      </w:r>
      <w:r>
        <w:t xml:space="preserve">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032EDC" w:rsidRDefault="00BB045E">
      <w:pPr>
        <w:pStyle w:val="1"/>
        <w:framePr w:w="10205" w:h="11539" w:hRule="exact" w:wrap="none" w:vAnchor="page" w:hAnchor="page" w:x="888" w:y="1201"/>
        <w:numPr>
          <w:ilvl w:val="1"/>
          <w:numId w:val="2"/>
        </w:numPr>
        <w:shd w:val="clear" w:color="auto" w:fill="auto"/>
        <w:tabs>
          <w:tab w:val="left" w:pos="442"/>
        </w:tabs>
        <w:ind w:left="20" w:right="20"/>
        <w:jc w:val="both"/>
      </w:pPr>
      <w:r>
        <w:t>Иностранные граждане и лица без гражданства все документы представляют в ОО на русском языке или вместе с заверенным в установленном порядке переводом на русский язык.</w:t>
      </w:r>
    </w:p>
    <w:p w:rsidR="00032EDC" w:rsidRDefault="00BB045E">
      <w:pPr>
        <w:pStyle w:val="1"/>
        <w:framePr w:w="10205" w:h="11539" w:hRule="exact" w:wrap="none" w:vAnchor="page" w:hAnchor="page" w:x="888" w:y="1201"/>
        <w:numPr>
          <w:ilvl w:val="1"/>
          <w:numId w:val="2"/>
        </w:numPr>
        <w:shd w:val="clear" w:color="auto" w:fill="auto"/>
        <w:tabs>
          <w:tab w:val="left" w:pos="471"/>
        </w:tabs>
        <w:ind w:left="20" w:right="20"/>
        <w:jc w:val="both"/>
      </w:pPr>
      <w:r>
        <w:t>Граждане Российской Федерации, иностранные граждане и лица без гражданства получают образование в ОО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032EDC" w:rsidRDefault="00BB045E">
      <w:pPr>
        <w:pStyle w:val="1"/>
        <w:framePr w:w="10205" w:h="11539" w:hRule="exact" w:wrap="none" w:vAnchor="page" w:hAnchor="page" w:x="888" w:y="1201"/>
        <w:numPr>
          <w:ilvl w:val="1"/>
          <w:numId w:val="2"/>
        </w:numPr>
        <w:shd w:val="clear" w:color="auto" w:fill="auto"/>
        <w:tabs>
          <w:tab w:val="left" w:pos="447"/>
        </w:tabs>
        <w:ind w:left="20" w:right="20"/>
        <w:jc w:val="both"/>
      </w:pPr>
      <w:r>
        <w:t>Преподавание и изучение отдельных учебных предметов, курсов, дисциплин (модулей), иных компонентов могут осуществляться на английском языке в соответствии с образовательной программой.</w:t>
      </w:r>
    </w:p>
    <w:p w:rsidR="00032EDC" w:rsidRDefault="00BB045E">
      <w:pPr>
        <w:pStyle w:val="1"/>
        <w:framePr w:w="10205" w:h="11539" w:hRule="exact" w:wrap="none" w:vAnchor="page" w:hAnchor="page" w:x="888" w:y="1201"/>
        <w:numPr>
          <w:ilvl w:val="1"/>
          <w:numId w:val="2"/>
        </w:numPr>
        <w:shd w:val="clear" w:color="auto" w:fill="auto"/>
        <w:tabs>
          <w:tab w:val="left" w:pos="447"/>
        </w:tabs>
        <w:ind w:left="20" w:right="20"/>
        <w:jc w:val="both"/>
      </w:pPr>
      <w:r>
        <w:t>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образовании:</w:t>
      </w:r>
    </w:p>
    <w:p w:rsidR="00032EDC" w:rsidRDefault="00BB045E">
      <w:pPr>
        <w:pStyle w:val="1"/>
        <w:framePr w:w="10205" w:h="11539" w:hRule="exact" w:wrap="none" w:vAnchor="page" w:hAnchor="page" w:x="888" w:y="1201"/>
        <w:numPr>
          <w:ilvl w:val="2"/>
          <w:numId w:val="2"/>
        </w:numPr>
        <w:shd w:val="clear" w:color="auto" w:fill="auto"/>
        <w:tabs>
          <w:tab w:val="left" w:pos="692"/>
        </w:tabs>
        <w:ind w:left="20" w:right="20"/>
        <w:jc w:val="both"/>
      </w:pPr>
      <w:r>
        <w:t xml:space="preserve">При поступлении в школу ребенка родители или лица </w:t>
      </w:r>
      <w:proofErr w:type="gramStart"/>
      <w:r>
        <w:t>их</w:t>
      </w:r>
      <w:proofErr w:type="gramEnd"/>
      <w:r>
        <w:t xml:space="preserve"> заменяющие в заявлении указывают желаемое для них изучение родного языка</w:t>
      </w:r>
    </w:p>
    <w:p w:rsidR="00032EDC" w:rsidRDefault="00BB045E">
      <w:pPr>
        <w:pStyle w:val="1"/>
        <w:framePr w:w="10205" w:h="11539" w:hRule="exact" w:wrap="none" w:vAnchor="page" w:hAnchor="page" w:x="888" w:y="1201"/>
        <w:numPr>
          <w:ilvl w:val="2"/>
          <w:numId w:val="2"/>
        </w:numPr>
        <w:shd w:val="clear" w:color="auto" w:fill="auto"/>
        <w:tabs>
          <w:tab w:val="left" w:pos="721"/>
        </w:tabs>
        <w:ind w:left="20" w:right="20"/>
        <w:jc w:val="both"/>
      </w:pPr>
      <w:r>
        <w:t>Родной язык</w:t>
      </w:r>
      <w:r w:rsidR="0079060C">
        <w:t xml:space="preserve"> (аварский, даргинский)</w:t>
      </w:r>
      <w:r>
        <w:t xml:space="preserve"> изучается за счет регионального компонента учебного плана в форме </w:t>
      </w:r>
      <w:r w:rsidR="0079060C">
        <w:t>обязательного предмет</w:t>
      </w:r>
      <w:proofErr w:type="gramStart"/>
      <w:r w:rsidR="0079060C">
        <w:t>а-</w:t>
      </w:r>
      <w:proofErr w:type="gramEnd"/>
      <w:r w:rsidR="0079060C">
        <w:t xml:space="preserve"> родной язык, родная литература.</w:t>
      </w:r>
    </w:p>
    <w:p w:rsidR="00032EDC" w:rsidRDefault="00BB045E">
      <w:pPr>
        <w:pStyle w:val="1"/>
        <w:framePr w:w="10205" w:h="11539" w:hRule="exact" w:wrap="none" w:vAnchor="page" w:hAnchor="page" w:x="888" w:y="1201"/>
        <w:numPr>
          <w:ilvl w:val="2"/>
          <w:numId w:val="2"/>
        </w:numPr>
        <w:shd w:val="clear" w:color="auto" w:fill="auto"/>
        <w:tabs>
          <w:tab w:val="left" w:pos="615"/>
        </w:tabs>
        <w:ind w:left="20"/>
        <w:jc w:val="both"/>
      </w:pPr>
      <w:r>
        <w:t xml:space="preserve">Группа формируется </w:t>
      </w:r>
      <w:proofErr w:type="gramStart"/>
      <w:r>
        <w:t>при</w:t>
      </w:r>
      <w:proofErr w:type="gramEnd"/>
      <w:r>
        <w:t xml:space="preserve"> наличие не менее 5 заявлений в классе.</w:t>
      </w:r>
    </w:p>
    <w:p w:rsidR="0079060C" w:rsidRDefault="0079060C" w:rsidP="00227322">
      <w:pPr>
        <w:pStyle w:val="1"/>
        <w:framePr w:w="10205" w:h="11539" w:hRule="exact" w:wrap="none" w:vAnchor="page" w:hAnchor="page" w:x="888" w:y="1201"/>
        <w:shd w:val="clear" w:color="auto" w:fill="auto"/>
        <w:tabs>
          <w:tab w:val="left" w:pos="615"/>
        </w:tabs>
        <w:ind w:left="20"/>
        <w:jc w:val="both"/>
      </w:pPr>
    </w:p>
    <w:p w:rsidR="00032EDC" w:rsidRDefault="00BB045E">
      <w:pPr>
        <w:pStyle w:val="1"/>
        <w:framePr w:w="10205" w:h="11539" w:hRule="exact" w:wrap="none" w:vAnchor="page" w:hAnchor="page" w:x="888" w:y="1201"/>
        <w:shd w:val="clear" w:color="auto" w:fill="auto"/>
        <w:spacing w:line="210" w:lineRule="exact"/>
        <w:jc w:val="center"/>
      </w:pPr>
      <w:r>
        <w:t>Локальный акт действует до его замены новым.</w:t>
      </w:r>
    </w:p>
    <w:p w:rsidR="00032EDC" w:rsidRDefault="00032EDC">
      <w:pPr>
        <w:rPr>
          <w:sz w:val="2"/>
          <w:szCs w:val="2"/>
        </w:rPr>
      </w:pPr>
    </w:p>
    <w:sectPr w:rsidR="00032EDC" w:rsidSect="00032ED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06" w:rsidRDefault="00D37506" w:rsidP="00032EDC">
      <w:r>
        <w:separator/>
      </w:r>
    </w:p>
  </w:endnote>
  <w:endnote w:type="continuationSeparator" w:id="0">
    <w:p w:rsidR="00D37506" w:rsidRDefault="00D37506" w:rsidP="0003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06" w:rsidRDefault="00D37506"/>
  </w:footnote>
  <w:footnote w:type="continuationSeparator" w:id="0">
    <w:p w:rsidR="00D37506" w:rsidRDefault="00D375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F7F91"/>
    <w:multiLevelType w:val="multilevel"/>
    <w:tmpl w:val="81E493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257447"/>
    <w:multiLevelType w:val="multilevel"/>
    <w:tmpl w:val="20B418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DC"/>
    <w:rsid w:val="00032EDC"/>
    <w:rsid w:val="000379DA"/>
    <w:rsid w:val="00227322"/>
    <w:rsid w:val="0079060C"/>
    <w:rsid w:val="00831EDD"/>
    <w:rsid w:val="00BB045E"/>
    <w:rsid w:val="00D37506"/>
    <w:rsid w:val="00F4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2E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2EDC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032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032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032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48"/>
      <w:szCs w:val="48"/>
      <w:u w:val="none"/>
    </w:rPr>
  </w:style>
  <w:style w:type="character" w:customStyle="1" w:styleId="10">
    <w:name w:val="Заголовок №1_"/>
    <w:basedOn w:val="a0"/>
    <w:link w:val="11"/>
    <w:rsid w:val="00032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032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4"/>
    <w:rsid w:val="00032E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single"/>
      <w:lang w:val="ru-RU"/>
    </w:rPr>
  </w:style>
  <w:style w:type="character" w:customStyle="1" w:styleId="0pt0">
    <w:name w:val="Основной текст + Курсив;Интервал 0 pt"/>
    <w:basedOn w:val="a4"/>
    <w:rsid w:val="00032E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032ED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20">
    <w:name w:val="Основной текст (2)"/>
    <w:basedOn w:val="a"/>
    <w:link w:val="2"/>
    <w:rsid w:val="00032EDC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rsid w:val="00032EDC"/>
    <w:pPr>
      <w:shd w:val="clear" w:color="auto" w:fill="FFFFFF"/>
      <w:spacing w:before="1020" w:after="780" w:line="0" w:lineRule="atLeast"/>
      <w:jc w:val="center"/>
    </w:pPr>
    <w:rPr>
      <w:rFonts w:ascii="Times New Roman" w:eastAsia="Times New Roman" w:hAnsi="Times New Roman" w:cs="Times New Roman"/>
      <w:b/>
      <w:bCs/>
      <w:spacing w:val="-8"/>
      <w:sz w:val="48"/>
      <w:szCs w:val="48"/>
    </w:rPr>
  </w:style>
  <w:style w:type="paragraph" w:customStyle="1" w:styleId="11">
    <w:name w:val="Заголовок №1"/>
    <w:basedOn w:val="a"/>
    <w:link w:val="10"/>
    <w:rsid w:val="00032EDC"/>
    <w:pPr>
      <w:shd w:val="clear" w:color="auto" w:fill="FFFFFF"/>
      <w:spacing w:before="55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5"/>
      <w:sz w:val="30"/>
      <w:szCs w:val="30"/>
    </w:rPr>
  </w:style>
  <w:style w:type="paragraph" w:customStyle="1" w:styleId="22">
    <w:name w:val="Заголовок №2"/>
    <w:basedOn w:val="a"/>
    <w:link w:val="21"/>
    <w:rsid w:val="00032EDC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2E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2EDC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032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032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032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48"/>
      <w:szCs w:val="48"/>
      <w:u w:val="none"/>
    </w:rPr>
  </w:style>
  <w:style w:type="character" w:customStyle="1" w:styleId="10">
    <w:name w:val="Заголовок №1_"/>
    <w:basedOn w:val="a0"/>
    <w:link w:val="11"/>
    <w:rsid w:val="00032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032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4"/>
    <w:rsid w:val="00032E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single"/>
      <w:lang w:val="ru-RU"/>
    </w:rPr>
  </w:style>
  <w:style w:type="character" w:customStyle="1" w:styleId="0pt0">
    <w:name w:val="Основной текст + Курсив;Интервал 0 pt"/>
    <w:basedOn w:val="a4"/>
    <w:rsid w:val="00032E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032ED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20">
    <w:name w:val="Основной текст (2)"/>
    <w:basedOn w:val="a"/>
    <w:link w:val="2"/>
    <w:rsid w:val="00032EDC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rsid w:val="00032EDC"/>
    <w:pPr>
      <w:shd w:val="clear" w:color="auto" w:fill="FFFFFF"/>
      <w:spacing w:before="1020" w:after="780" w:line="0" w:lineRule="atLeast"/>
      <w:jc w:val="center"/>
    </w:pPr>
    <w:rPr>
      <w:rFonts w:ascii="Times New Roman" w:eastAsia="Times New Roman" w:hAnsi="Times New Roman" w:cs="Times New Roman"/>
      <w:b/>
      <w:bCs/>
      <w:spacing w:val="-8"/>
      <w:sz w:val="48"/>
      <w:szCs w:val="48"/>
    </w:rPr>
  </w:style>
  <w:style w:type="paragraph" w:customStyle="1" w:styleId="11">
    <w:name w:val="Заголовок №1"/>
    <w:basedOn w:val="a"/>
    <w:link w:val="10"/>
    <w:rsid w:val="00032EDC"/>
    <w:pPr>
      <w:shd w:val="clear" w:color="auto" w:fill="FFFFFF"/>
      <w:spacing w:before="55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5"/>
      <w:sz w:val="30"/>
      <w:szCs w:val="30"/>
    </w:rPr>
  </w:style>
  <w:style w:type="paragraph" w:customStyle="1" w:styleId="22">
    <w:name w:val="Заголовок №2"/>
    <w:basedOn w:val="a"/>
    <w:link w:val="21"/>
    <w:rsid w:val="00032EDC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2</cp:revision>
  <dcterms:created xsi:type="dcterms:W3CDTF">2017-10-29T20:34:00Z</dcterms:created>
  <dcterms:modified xsi:type="dcterms:W3CDTF">2017-10-29T20:34:00Z</dcterms:modified>
</cp:coreProperties>
</file>