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15" w:rsidRPr="00024FF7" w:rsidRDefault="008C1315" w:rsidP="008C1315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8C1315" w:rsidRDefault="008C1315" w:rsidP="008C1315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</w:t>
      </w:r>
      <w:proofErr w:type="spellStart"/>
      <w:r w:rsidRPr="00024FF7">
        <w:rPr>
          <w:b/>
          <w:szCs w:val="28"/>
        </w:rPr>
        <w:t>Раздольевская</w:t>
      </w:r>
      <w:proofErr w:type="spellEnd"/>
      <w:r w:rsidRPr="00024FF7">
        <w:rPr>
          <w:b/>
          <w:szCs w:val="28"/>
        </w:rPr>
        <w:t xml:space="preserve">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8C1315" w:rsidRDefault="008C1315" w:rsidP="008C1315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 xml:space="preserve">МКОУ « </w:t>
      </w:r>
      <w:proofErr w:type="spellStart"/>
      <w:r w:rsidRPr="00024FF7">
        <w:rPr>
          <w:b/>
          <w:sz w:val="22"/>
          <w:szCs w:val="28"/>
        </w:rPr>
        <w:t>Раздольевская</w:t>
      </w:r>
      <w:proofErr w:type="spellEnd"/>
      <w:r w:rsidRPr="00024FF7">
        <w:rPr>
          <w:b/>
          <w:sz w:val="22"/>
          <w:szCs w:val="28"/>
        </w:rPr>
        <w:t xml:space="preserve"> СОШ»</w:t>
      </w:r>
    </w:p>
    <w:p w:rsidR="008C1315" w:rsidRDefault="008C1315" w:rsidP="008C1315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</w:t>
      </w:r>
      <w:r w:rsidRPr="008D7983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proofErr w:type="gramEnd"/>
    </w:p>
    <w:p w:rsidR="008C1315" w:rsidRPr="00F51063" w:rsidRDefault="008C1315" w:rsidP="008C1315">
      <w:pPr>
        <w:pStyle w:val="bodytext"/>
        <w:ind w:left="-284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F51063">
        <w:rPr>
          <w:b/>
          <w:szCs w:val="28"/>
          <w:u w:val="single"/>
        </w:rPr>
        <w:t>«3 » сентября  2016 г.</w:t>
      </w:r>
    </w:p>
    <w:p w:rsidR="00684DD2" w:rsidRDefault="00684DD2" w:rsidP="00153625">
      <w:pPr>
        <w:pStyle w:val="-1"/>
        <w:spacing w:after="12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4DD2" w:rsidRPr="00B40CDE" w:rsidRDefault="00684DD2" w:rsidP="00153625">
      <w:pPr>
        <w:pStyle w:val="-1"/>
        <w:spacing w:after="120" w:line="240" w:lineRule="auto"/>
        <w:jc w:val="center"/>
        <w:rPr>
          <w:rFonts w:ascii="Times New Roman" w:hAnsi="Times New Roman" w:cs="Times New Roman"/>
          <w:color w:val="auto"/>
          <w:sz w:val="2"/>
          <w:szCs w:val="28"/>
        </w:rPr>
      </w:pPr>
    </w:p>
    <w:p w:rsidR="00684DD2" w:rsidRPr="00B40CDE" w:rsidRDefault="00684DD2" w:rsidP="00153625">
      <w:pPr>
        <w:pStyle w:val="-1"/>
        <w:spacing w:after="120" w:line="240" w:lineRule="auto"/>
        <w:jc w:val="center"/>
        <w:rPr>
          <w:rFonts w:ascii="Times New Roman" w:hAnsi="Times New Roman" w:cs="Times New Roman"/>
          <w:color w:val="auto"/>
          <w:sz w:val="2"/>
          <w:szCs w:val="28"/>
        </w:rPr>
      </w:pPr>
    </w:p>
    <w:p w:rsidR="00684DD2" w:rsidRPr="008C1315" w:rsidRDefault="00684DD2" w:rsidP="00153625">
      <w:pPr>
        <w:pStyle w:val="-1"/>
        <w:spacing w:after="120" w:line="240" w:lineRule="auto"/>
        <w:jc w:val="center"/>
        <w:rPr>
          <w:rFonts w:ascii="Times New Roman" w:hAnsi="Times New Roman" w:cs="Times New Roman"/>
          <w:color w:val="auto"/>
          <w:sz w:val="4"/>
          <w:szCs w:val="28"/>
        </w:rPr>
      </w:pPr>
    </w:p>
    <w:p w:rsidR="00C04449" w:rsidRPr="008C1315" w:rsidRDefault="00C04449" w:rsidP="00153625">
      <w:pPr>
        <w:pStyle w:val="-1"/>
        <w:spacing w:after="12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8C1315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C04449" w:rsidRPr="008C1315" w:rsidRDefault="00C04449" w:rsidP="00153625">
      <w:pPr>
        <w:pStyle w:val="-1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315">
        <w:rPr>
          <w:rFonts w:ascii="Times New Roman" w:hAnsi="Times New Roman" w:cs="Times New Roman"/>
          <w:sz w:val="28"/>
          <w:szCs w:val="28"/>
        </w:rPr>
        <w:t>о психолого-медико-педагогическом консилиуме</w:t>
      </w:r>
    </w:p>
    <w:bookmarkEnd w:id="0"/>
    <w:p w:rsidR="00684DD2" w:rsidRPr="008C1315" w:rsidRDefault="00684DD2" w:rsidP="00153625">
      <w:pPr>
        <w:pStyle w:val="2"/>
        <w:jc w:val="center"/>
        <w:rPr>
          <w:b/>
          <w:sz w:val="4"/>
          <w:szCs w:val="28"/>
        </w:rPr>
      </w:pPr>
    </w:p>
    <w:p w:rsidR="00756B82" w:rsidRPr="008C1315" w:rsidRDefault="00153625" w:rsidP="00153625">
      <w:pPr>
        <w:pStyle w:val="a4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8C1315">
        <w:rPr>
          <w:rFonts w:ascii="Times New Roman" w:hAnsi="Times New Roman" w:cs="Times New Roman"/>
          <w:sz w:val="24"/>
          <w:szCs w:val="24"/>
        </w:rPr>
        <w:tab/>
      </w:r>
      <w:r w:rsidR="008C1315" w:rsidRPr="008C131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56B82" w:rsidRPr="008C131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E41F69" w:rsidRPr="008C1315" w:rsidRDefault="00E41F69" w:rsidP="00684DD2">
      <w:pPr>
        <w:pStyle w:val="-1"/>
        <w:spacing w:after="12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1315">
        <w:rPr>
          <w:rFonts w:ascii="Times New Roman" w:hAnsi="Times New Roman" w:cs="Times New Roman"/>
          <w:b w:val="0"/>
          <w:sz w:val="26"/>
          <w:szCs w:val="26"/>
        </w:rPr>
        <w:t>1.1. П</w:t>
      </w:r>
      <w:r w:rsidR="00756B82" w:rsidRPr="008C1315">
        <w:rPr>
          <w:rFonts w:ascii="Times New Roman" w:hAnsi="Times New Roman" w:cs="Times New Roman"/>
          <w:b w:val="0"/>
          <w:sz w:val="26"/>
          <w:szCs w:val="26"/>
        </w:rPr>
        <w:t>оложение</w:t>
      </w:r>
      <w:r w:rsidR="00756B82" w:rsidRPr="008C1315">
        <w:rPr>
          <w:rFonts w:ascii="Times New Roman" w:hAnsi="Times New Roman" w:cs="Times New Roman"/>
          <w:sz w:val="26"/>
          <w:szCs w:val="26"/>
        </w:rPr>
        <w:t xml:space="preserve"> </w:t>
      </w:r>
      <w:r w:rsidRPr="008C1315">
        <w:rPr>
          <w:rFonts w:ascii="Times New Roman" w:hAnsi="Times New Roman" w:cs="Times New Roman"/>
          <w:sz w:val="26"/>
          <w:szCs w:val="26"/>
        </w:rPr>
        <w:t xml:space="preserve"> </w:t>
      </w:r>
      <w:r w:rsidRPr="008C1315">
        <w:rPr>
          <w:rFonts w:ascii="Times New Roman" w:hAnsi="Times New Roman" w:cs="Times New Roman"/>
          <w:b w:val="0"/>
          <w:sz w:val="26"/>
          <w:szCs w:val="26"/>
        </w:rPr>
        <w:t>о психолого-медико-педагогическом консилиуме</w:t>
      </w:r>
      <w:r w:rsidR="00684DD2" w:rsidRPr="008C13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56B82" w:rsidRPr="008C1315">
        <w:rPr>
          <w:rFonts w:ascii="Times New Roman" w:hAnsi="Times New Roman" w:cs="Times New Roman"/>
          <w:b w:val="0"/>
          <w:sz w:val="26"/>
          <w:szCs w:val="26"/>
        </w:rPr>
        <w:t>разработано в соответствии с Законом РФ «Об образовании</w:t>
      </w:r>
      <w:r w:rsidR="00444DFE" w:rsidRPr="008C1315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</w:t>
      </w:r>
      <w:r w:rsidR="00756B82" w:rsidRPr="008C1315">
        <w:rPr>
          <w:rFonts w:ascii="Times New Roman" w:hAnsi="Times New Roman" w:cs="Times New Roman"/>
          <w:b w:val="0"/>
          <w:sz w:val="26"/>
          <w:szCs w:val="26"/>
        </w:rPr>
        <w:t>»</w:t>
      </w:r>
      <w:r w:rsidR="00297C8A" w:rsidRPr="008C1315">
        <w:rPr>
          <w:rFonts w:ascii="Times New Roman" w:hAnsi="Times New Roman" w:cs="Times New Roman"/>
          <w:b w:val="0"/>
          <w:sz w:val="26"/>
          <w:szCs w:val="26"/>
        </w:rPr>
        <w:t xml:space="preserve"> №273-ФЗ от 29.12.2012 г.</w:t>
      </w:r>
      <w:r w:rsidR="00756B82" w:rsidRPr="008C131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8C1315">
        <w:rPr>
          <w:rFonts w:ascii="Times New Roman" w:hAnsi="Times New Roman" w:cs="Times New Roman"/>
          <w:b w:val="0"/>
          <w:sz w:val="26"/>
          <w:szCs w:val="26"/>
        </w:rPr>
        <w:t xml:space="preserve">Уставом  </w:t>
      </w:r>
      <w:r w:rsidR="008C1315" w:rsidRPr="008C1315">
        <w:rPr>
          <w:rFonts w:ascii="Times New Roman" w:hAnsi="Times New Roman" w:cs="Times New Roman"/>
          <w:b w:val="0"/>
          <w:sz w:val="26"/>
          <w:szCs w:val="26"/>
        </w:rPr>
        <w:t>МКОУ «</w:t>
      </w:r>
      <w:proofErr w:type="spellStart"/>
      <w:r w:rsidR="008C1315" w:rsidRPr="008C1315">
        <w:rPr>
          <w:rFonts w:ascii="Times New Roman" w:hAnsi="Times New Roman" w:cs="Times New Roman"/>
          <w:b w:val="0"/>
          <w:sz w:val="26"/>
          <w:szCs w:val="26"/>
        </w:rPr>
        <w:t>Раздольевская</w:t>
      </w:r>
      <w:proofErr w:type="spellEnd"/>
      <w:r w:rsidR="008C1315" w:rsidRPr="008C1315">
        <w:rPr>
          <w:rFonts w:ascii="Times New Roman" w:hAnsi="Times New Roman" w:cs="Times New Roman"/>
          <w:b w:val="0"/>
          <w:sz w:val="26"/>
          <w:szCs w:val="26"/>
        </w:rPr>
        <w:t xml:space="preserve"> СОШ» </w:t>
      </w:r>
      <w:r w:rsidRPr="008C1315">
        <w:rPr>
          <w:rFonts w:ascii="Times New Roman" w:hAnsi="Times New Roman" w:cs="Times New Roman"/>
          <w:b w:val="0"/>
          <w:sz w:val="26"/>
          <w:szCs w:val="26"/>
        </w:rPr>
        <w:t xml:space="preserve">(далее по тексту </w:t>
      </w:r>
      <w:proofErr w:type="gramStart"/>
      <w:r w:rsidRPr="008C1315">
        <w:rPr>
          <w:rFonts w:ascii="Times New Roman" w:hAnsi="Times New Roman" w:cs="Times New Roman"/>
          <w:b w:val="0"/>
          <w:sz w:val="26"/>
          <w:szCs w:val="26"/>
        </w:rPr>
        <w:t>–У</w:t>
      </w:r>
      <w:proofErr w:type="gramEnd"/>
      <w:r w:rsidRPr="008C1315">
        <w:rPr>
          <w:rFonts w:ascii="Times New Roman" w:hAnsi="Times New Roman" w:cs="Times New Roman"/>
          <w:b w:val="0"/>
          <w:sz w:val="26"/>
          <w:szCs w:val="26"/>
        </w:rPr>
        <w:t>чреждение).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>1.2. Психолого-медико-педагогический консилиум (</w:t>
      </w:r>
      <w:proofErr w:type="spellStart"/>
      <w:r w:rsidRPr="008C1315">
        <w:rPr>
          <w:sz w:val="26"/>
          <w:szCs w:val="26"/>
        </w:rPr>
        <w:t>ПМП</w:t>
      </w:r>
      <w:r w:rsidR="00C04449" w:rsidRPr="008C1315">
        <w:rPr>
          <w:sz w:val="26"/>
          <w:szCs w:val="26"/>
        </w:rPr>
        <w:t>к</w:t>
      </w:r>
      <w:proofErr w:type="spellEnd"/>
      <w:r w:rsidRPr="008C1315">
        <w:rPr>
          <w:sz w:val="26"/>
          <w:szCs w:val="26"/>
        </w:rPr>
        <w:t xml:space="preserve">) — это совещательный, систематически действующий орган при администрации </w:t>
      </w:r>
      <w:r w:rsidR="00E41F69" w:rsidRPr="008C1315">
        <w:rPr>
          <w:sz w:val="26"/>
          <w:szCs w:val="26"/>
        </w:rPr>
        <w:t>Учреждения</w:t>
      </w:r>
      <w:r w:rsidRPr="008C1315">
        <w:rPr>
          <w:sz w:val="26"/>
          <w:szCs w:val="26"/>
        </w:rPr>
        <w:t>.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1.3. В состав </w:t>
      </w:r>
      <w:proofErr w:type="spellStart"/>
      <w:r w:rsidRPr="008C1315">
        <w:rPr>
          <w:sz w:val="26"/>
          <w:szCs w:val="26"/>
        </w:rPr>
        <w:t>ПМП</w:t>
      </w:r>
      <w:r w:rsidR="00E41F69" w:rsidRPr="008C1315">
        <w:rPr>
          <w:sz w:val="26"/>
          <w:szCs w:val="26"/>
        </w:rPr>
        <w:t>к</w:t>
      </w:r>
      <w:proofErr w:type="spellEnd"/>
      <w:r w:rsidR="00E41F69" w:rsidRPr="008C1315">
        <w:rPr>
          <w:sz w:val="26"/>
          <w:szCs w:val="26"/>
        </w:rPr>
        <w:t xml:space="preserve"> </w:t>
      </w:r>
      <w:r w:rsidRPr="008C1315">
        <w:rPr>
          <w:sz w:val="26"/>
          <w:szCs w:val="26"/>
        </w:rPr>
        <w:t xml:space="preserve"> входят постоянные участники — заместител</w:t>
      </w:r>
      <w:r w:rsidR="00E41F69" w:rsidRPr="008C1315">
        <w:rPr>
          <w:sz w:val="26"/>
          <w:szCs w:val="26"/>
        </w:rPr>
        <w:t>ь</w:t>
      </w:r>
      <w:r w:rsidRPr="008C1315">
        <w:rPr>
          <w:sz w:val="26"/>
          <w:szCs w:val="26"/>
        </w:rPr>
        <w:t xml:space="preserve"> директора школы по учебно-воспитатель</w:t>
      </w:r>
      <w:r w:rsidR="00C04449" w:rsidRPr="008C1315">
        <w:rPr>
          <w:sz w:val="26"/>
          <w:szCs w:val="26"/>
        </w:rPr>
        <w:t xml:space="preserve">ной работе, </w:t>
      </w:r>
      <w:r w:rsidR="00952474" w:rsidRPr="008C1315">
        <w:rPr>
          <w:sz w:val="26"/>
          <w:szCs w:val="26"/>
        </w:rPr>
        <w:t xml:space="preserve">психолог, </w:t>
      </w:r>
      <w:proofErr w:type="spellStart"/>
      <w:r w:rsidR="00952474" w:rsidRPr="008C1315">
        <w:rPr>
          <w:sz w:val="26"/>
          <w:szCs w:val="26"/>
        </w:rPr>
        <w:t>cоциальный</w:t>
      </w:r>
      <w:proofErr w:type="spellEnd"/>
      <w:r w:rsidR="00952474" w:rsidRPr="008C1315">
        <w:rPr>
          <w:sz w:val="26"/>
          <w:szCs w:val="26"/>
        </w:rPr>
        <w:t xml:space="preserve"> педагог</w:t>
      </w:r>
      <w:r w:rsidRPr="008C1315">
        <w:rPr>
          <w:sz w:val="26"/>
          <w:szCs w:val="26"/>
        </w:rPr>
        <w:t xml:space="preserve"> и приглашенные специалисты — врачи, </w:t>
      </w:r>
      <w:r w:rsidR="009B6E87" w:rsidRPr="008C1315">
        <w:rPr>
          <w:sz w:val="26"/>
          <w:szCs w:val="26"/>
        </w:rPr>
        <w:t xml:space="preserve"> </w:t>
      </w:r>
      <w:r w:rsidR="00E41F69" w:rsidRPr="008C1315">
        <w:rPr>
          <w:sz w:val="26"/>
          <w:szCs w:val="26"/>
        </w:rPr>
        <w:t xml:space="preserve">представители  </w:t>
      </w:r>
      <w:r w:rsidR="009B6E87" w:rsidRPr="008C1315">
        <w:rPr>
          <w:sz w:val="26"/>
          <w:szCs w:val="26"/>
        </w:rPr>
        <w:t xml:space="preserve">правоохранительных органов – в </w:t>
      </w:r>
      <w:r w:rsidRPr="008C1315">
        <w:rPr>
          <w:sz w:val="26"/>
          <w:szCs w:val="26"/>
        </w:rPr>
        <w:t>зависимости от специфики рассматриваемого вопроса.</w:t>
      </w:r>
    </w:p>
    <w:p w:rsidR="00F03760" w:rsidRPr="008C1315" w:rsidRDefault="00F03760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1.4. </w:t>
      </w:r>
      <w:r w:rsidR="00756B82" w:rsidRPr="008C1315">
        <w:rPr>
          <w:sz w:val="26"/>
          <w:szCs w:val="26"/>
        </w:rPr>
        <w:t xml:space="preserve">Общее руководство деятельностью </w:t>
      </w:r>
      <w:proofErr w:type="spellStart"/>
      <w:r w:rsidR="00756B82" w:rsidRPr="008C1315">
        <w:rPr>
          <w:sz w:val="26"/>
          <w:szCs w:val="26"/>
        </w:rPr>
        <w:t>ПМП</w:t>
      </w:r>
      <w:r w:rsidR="00E41F69" w:rsidRPr="008C1315">
        <w:rPr>
          <w:sz w:val="26"/>
          <w:szCs w:val="26"/>
        </w:rPr>
        <w:t>к</w:t>
      </w:r>
      <w:proofErr w:type="spellEnd"/>
      <w:r w:rsidR="00756B82" w:rsidRPr="008C1315">
        <w:rPr>
          <w:sz w:val="26"/>
          <w:szCs w:val="26"/>
        </w:rPr>
        <w:t xml:space="preserve"> осуществляют заместитель директора по </w:t>
      </w:r>
      <w:r w:rsidR="00952474" w:rsidRPr="008C1315">
        <w:rPr>
          <w:sz w:val="26"/>
          <w:szCs w:val="26"/>
        </w:rPr>
        <w:t xml:space="preserve"> </w:t>
      </w:r>
      <w:r w:rsidR="007E69ED" w:rsidRPr="008C1315">
        <w:rPr>
          <w:sz w:val="26"/>
          <w:szCs w:val="26"/>
        </w:rPr>
        <w:t>учебно-воспитательной</w:t>
      </w:r>
      <w:r w:rsidR="00756B82" w:rsidRPr="008C1315">
        <w:rPr>
          <w:sz w:val="26"/>
          <w:szCs w:val="26"/>
        </w:rPr>
        <w:t xml:space="preserve"> работе.</w:t>
      </w:r>
    </w:p>
    <w:p w:rsidR="00F03760" w:rsidRPr="008C1315" w:rsidRDefault="00F03760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1.5. </w:t>
      </w:r>
      <w:r w:rsidR="00E41F69" w:rsidRPr="008C1315">
        <w:rPr>
          <w:snapToGrid w:val="0"/>
          <w:sz w:val="26"/>
          <w:szCs w:val="26"/>
        </w:rPr>
        <w:t>П</w:t>
      </w:r>
      <w:r w:rsidRPr="008C1315">
        <w:rPr>
          <w:snapToGrid w:val="0"/>
          <w:sz w:val="26"/>
          <w:szCs w:val="26"/>
        </w:rPr>
        <w:t>оложение вступает в силу с момента его утверждения и действует до замены его новым.</w:t>
      </w:r>
    </w:p>
    <w:p w:rsidR="00756B82" w:rsidRPr="008C1315" w:rsidRDefault="008C1315" w:rsidP="008C1315">
      <w:pPr>
        <w:pStyle w:val="a4"/>
        <w:spacing w:after="120" w:line="240" w:lineRule="auto"/>
        <w:ind w:left="1843"/>
        <w:rPr>
          <w:rFonts w:ascii="Times New Roman" w:hAnsi="Times New Roman" w:cs="Times New Roman"/>
          <w:sz w:val="26"/>
          <w:szCs w:val="26"/>
        </w:rPr>
      </w:pPr>
      <w:r w:rsidRPr="008C1315">
        <w:rPr>
          <w:rFonts w:ascii="Times New Roman" w:hAnsi="Times New Roman" w:cs="Times New Roman"/>
          <w:sz w:val="26"/>
          <w:szCs w:val="26"/>
        </w:rPr>
        <w:t xml:space="preserve">      </w:t>
      </w:r>
      <w:r w:rsidR="00153625" w:rsidRPr="008C1315">
        <w:rPr>
          <w:rFonts w:ascii="Times New Roman" w:hAnsi="Times New Roman" w:cs="Times New Roman"/>
          <w:sz w:val="26"/>
          <w:szCs w:val="26"/>
        </w:rPr>
        <w:tab/>
      </w:r>
      <w:r w:rsidR="00E41F69" w:rsidRPr="008C1315">
        <w:rPr>
          <w:rFonts w:ascii="Times New Roman" w:hAnsi="Times New Roman" w:cs="Times New Roman"/>
          <w:sz w:val="26"/>
          <w:szCs w:val="26"/>
        </w:rPr>
        <w:t xml:space="preserve">II. Принципы деятельности </w:t>
      </w:r>
      <w:proofErr w:type="spellStart"/>
      <w:r w:rsidR="00E41F69" w:rsidRPr="008C1315">
        <w:rPr>
          <w:rFonts w:ascii="Times New Roman" w:hAnsi="Times New Roman" w:cs="Times New Roman"/>
          <w:sz w:val="26"/>
          <w:szCs w:val="26"/>
        </w:rPr>
        <w:t>ПМПк</w:t>
      </w:r>
      <w:proofErr w:type="spellEnd"/>
    </w:p>
    <w:p w:rsidR="00756B82" w:rsidRPr="008C1315" w:rsidRDefault="00E41F69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>В</w:t>
      </w:r>
      <w:r w:rsidR="00756B82" w:rsidRPr="008C1315">
        <w:rPr>
          <w:sz w:val="26"/>
          <w:szCs w:val="26"/>
        </w:rPr>
        <w:t xml:space="preserve"> работе ПМПК </w:t>
      </w:r>
      <w:r w:rsidRPr="008C1315">
        <w:rPr>
          <w:sz w:val="26"/>
          <w:szCs w:val="26"/>
        </w:rPr>
        <w:t xml:space="preserve">основополагающим </w:t>
      </w:r>
      <w:r w:rsidR="00756B82" w:rsidRPr="008C1315">
        <w:rPr>
          <w:sz w:val="26"/>
          <w:szCs w:val="26"/>
        </w:rPr>
        <w:t>являются принципы: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>— уважения личности и опор</w:t>
      </w:r>
      <w:r w:rsidR="00E41F69" w:rsidRPr="008C1315">
        <w:rPr>
          <w:sz w:val="26"/>
          <w:szCs w:val="26"/>
        </w:rPr>
        <w:t>а</w:t>
      </w:r>
      <w:r w:rsidRPr="008C1315">
        <w:rPr>
          <w:sz w:val="26"/>
          <w:szCs w:val="26"/>
        </w:rPr>
        <w:t xml:space="preserve"> на</w:t>
      </w:r>
      <w:r w:rsidR="003611EB" w:rsidRPr="008C1315">
        <w:rPr>
          <w:sz w:val="26"/>
          <w:szCs w:val="26"/>
        </w:rPr>
        <w:t xml:space="preserve"> положительные качества ребенка</w:t>
      </w:r>
      <w:r w:rsidRPr="008C1315">
        <w:rPr>
          <w:sz w:val="26"/>
          <w:szCs w:val="26"/>
        </w:rPr>
        <w:t xml:space="preserve"> </w:t>
      </w:r>
      <w:r w:rsidR="00E41F69" w:rsidRPr="008C1315">
        <w:rPr>
          <w:sz w:val="26"/>
          <w:szCs w:val="26"/>
        </w:rPr>
        <w:t>(</w:t>
      </w:r>
      <w:proofErr w:type="spellStart"/>
      <w:r w:rsidR="00E41F69" w:rsidRPr="008C1315">
        <w:rPr>
          <w:sz w:val="26"/>
          <w:szCs w:val="26"/>
        </w:rPr>
        <w:t>с</w:t>
      </w:r>
      <w:r w:rsidRPr="008C1315">
        <w:rPr>
          <w:sz w:val="26"/>
          <w:szCs w:val="26"/>
        </w:rPr>
        <w:t>oбеседования</w:t>
      </w:r>
      <w:proofErr w:type="spellEnd"/>
      <w:r w:rsidRPr="008C1315">
        <w:rPr>
          <w:sz w:val="26"/>
          <w:szCs w:val="26"/>
        </w:rPr>
        <w:t xml:space="preserve"> с учащимися в ходе заседаний нацелены на распознавание в одинаковой степени как недостатков развития, так и положительного потенциала ребенка</w:t>
      </w:r>
      <w:r w:rsidR="00E41F69" w:rsidRPr="008C1315">
        <w:rPr>
          <w:sz w:val="26"/>
          <w:szCs w:val="26"/>
        </w:rPr>
        <w:t>)</w:t>
      </w:r>
      <w:r w:rsidRPr="008C1315">
        <w:rPr>
          <w:sz w:val="26"/>
          <w:szCs w:val="26"/>
        </w:rPr>
        <w:t>;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>— максимальн</w:t>
      </w:r>
      <w:r w:rsidR="00E41F69" w:rsidRPr="008C1315">
        <w:rPr>
          <w:sz w:val="26"/>
          <w:szCs w:val="26"/>
        </w:rPr>
        <w:t xml:space="preserve">ая </w:t>
      </w:r>
      <w:r w:rsidRPr="008C1315">
        <w:rPr>
          <w:sz w:val="26"/>
          <w:szCs w:val="26"/>
        </w:rPr>
        <w:t xml:space="preserve"> </w:t>
      </w:r>
      <w:proofErr w:type="spellStart"/>
      <w:r w:rsidRPr="008C1315">
        <w:rPr>
          <w:sz w:val="26"/>
          <w:szCs w:val="26"/>
        </w:rPr>
        <w:t>педагогизации</w:t>
      </w:r>
      <w:proofErr w:type="spellEnd"/>
      <w:r w:rsidRPr="008C1315">
        <w:rPr>
          <w:sz w:val="26"/>
          <w:szCs w:val="26"/>
        </w:rPr>
        <w:t xml:space="preserve"> диагностики, </w:t>
      </w:r>
      <w:r w:rsidR="00E41F69" w:rsidRPr="008C1315">
        <w:rPr>
          <w:sz w:val="26"/>
          <w:szCs w:val="26"/>
        </w:rPr>
        <w:t>(</w:t>
      </w:r>
      <w:r w:rsidRPr="008C1315">
        <w:rPr>
          <w:sz w:val="26"/>
          <w:szCs w:val="26"/>
        </w:rPr>
        <w:t>определяет при</w:t>
      </w:r>
      <w:r w:rsidR="00E41F69" w:rsidRPr="008C1315">
        <w:rPr>
          <w:sz w:val="26"/>
          <w:szCs w:val="26"/>
        </w:rPr>
        <w:t xml:space="preserve">оритет педагогических задач </w:t>
      </w:r>
      <w:proofErr w:type="spellStart"/>
      <w:r w:rsidR="00E41F69" w:rsidRPr="008C1315">
        <w:rPr>
          <w:sz w:val="26"/>
          <w:szCs w:val="26"/>
        </w:rPr>
        <w:t>ПМПк</w:t>
      </w:r>
      <w:proofErr w:type="spellEnd"/>
      <w:r w:rsidR="00E41F69" w:rsidRPr="008C1315">
        <w:rPr>
          <w:sz w:val="26"/>
          <w:szCs w:val="26"/>
        </w:rPr>
        <w:t>)</w:t>
      </w:r>
      <w:r w:rsidRPr="008C1315">
        <w:rPr>
          <w:sz w:val="26"/>
          <w:szCs w:val="26"/>
        </w:rPr>
        <w:t xml:space="preserve"> и предполагает, что смысл консилиума — в интеграции психологических и педагогических знаний. Каждая выявленная особенность развития должна быть последовательно осмыслена с точки зрения тенденций ближайшего развития и с учетом этого трансформирована в конкретную воспитательную меру</w:t>
      </w:r>
      <w:r w:rsidR="00E41F69" w:rsidRPr="008C1315">
        <w:rPr>
          <w:sz w:val="26"/>
          <w:szCs w:val="26"/>
        </w:rPr>
        <w:t>)</w:t>
      </w:r>
      <w:r w:rsidRPr="008C1315">
        <w:rPr>
          <w:sz w:val="26"/>
          <w:szCs w:val="26"/>
        </w:rPr>
        <w:t>;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>— зак</w:t>
      </w:r>
      <w:r w:rsidR="00E41F69" w:rsidRPr="008C1315">
        <w:rPr>
          <w:sz w:val="26"/>
          <w:szCs w:val="26"/>
        </w:rPr>
        <w:t>рытость</w:t>
      </w:r>
      <w:r w:rsidRPr="008C1315">
        <w:rPr>
          <w:sz w:val="26"/>
          <w:szCs w:val="26"/>
        </w:rPr>
        <w:t xml:space="preserve"> информации,</w:t>
      </w:r>
      <w:r w:rsidRPr="008C1315">
        <w:rPr>
          <w:i/>
          <w:iCs/>
          <w:sz w:val="26"/>
          <w:szCs w:val="26"/>
        </w:rPr>
        <w:t xml:space="preserve"> </w:t>
      </w:r>
      <w:r w:rsidR="00E41F69" w:rsidRPr="008C1315">
        <w:rPr>
          <w:iCs/>
          <w:sz w:val="26"/>
          <w:szCs w:val="26"/>
        </w:rPr>
        <w:t xml:space="preserve">(принцип </w:t>
      </w:r>
      <w:r w:rsidR="00E41F69" w:rsidRPr="008C1315">
        <w:rPr>
          <w:sz w:val="26"/>
          <w:szCs w:val="26"/>
        </w:rPr>
        <w:t>предполагает</w:t>
      </w:r>
      <w:r w:rsidRPr="008C1315">
        <w:rPr>
          <w:sz w:val="26"/>
          <w:szCs w:val="26"/>
        </w:rPr>
        <w:t xml:space="preserve"> строгое соблюдение этич</w:t>
      </w:r>
      <w:r w:rsidR="00E41F69" w:rsidRPr="008C1315">
        <w:rPr>
          <w:sz w:val="26"/>
          <w:szCs w:val="26"/>
        </w:rPr>
        <w:t xml:space="preserve">еских принципов участниками </w:t>
      </w:r>
      <w:proofErr w:type="spellStart"/>
      <w:r w:rsidR="00E41F69" w:rsidRPr="008C1315">
        <w:rPr>
          <w:sz w:val="26"/>
          <w:szCs w:val="26"/>
        </w:rPr>
        <w:t>ПМПк</w:t>
      </w:r>
      <w:proofErr w:type="spellEnd"/>
      <w:r w:rsidRPr="008C1315">
        <w:rPr>
          <w:sz w:val="26"/>
          <w:szCs w:val="26"/>
        </w:rPr>
        <w:t>. Конкретизация и обнаружение противоречий трудностей развития не должны привести к снижению самооценки учащегося, углубить проблемы взаимоотношения со сверстниками и</w:t>
      </w:r>
      <w:r w:rsidR="00E41F69" w:rsidRPr="008C1315">
        <w:rPr>
          <w:sz w:val="26"/>
          <w:szCs w:val="26"/>
        </w:rPr>
        <w:t xml:space="preserve"> учителями; тайна психолого-медико-педагогической диагностики </w:t>
      </w:r>
      <w:r w:rsidRPr="008C1315">
        <w:rPr>
          <w:sz w:val="26"/>
          <w:szCs w:val="26"/>
        </w:rPr>
        <w:t xml:space="preserve">должна </w:t>
      </w:r>
      <w:r w:rsidR="00E41F69" w:rsidRPr="008C1315">
        <w:rPr>
          <w:sz w:val="26"/>
          <w:szCs w:val="26"/>
        </w:rPr>
        <w:t xml:space="preserve">строго </w:t>
      </w:r>
      <w:r w:rsidRPr="008C1315">
        <w:rPr>
          <w:sz w:val="26"/>
          <w:szCs w:val="26"/>
        </w:rPr>
        <w:t>соблюдаться</w:t>
      </w:r>
      <w:r w:rsidR="00E41F69" w:rsidRPr="008C1315">
        <w:rPr>
          <w:sz w:val="26"/>
          <w:szCs w:val="26"/>
        </w:rPr>
        <w:t>;</w:t>
      </w:r>
      <w:r w:rsidRPr="008C1315">
        <w:rPr>
          <w:sz w:val="26"/>
          <w:szCs w:val="26"/>
        </w:rPr>
        <w:t xml:space="preserve"> </w:t>
      </w:r>
      <w:r w:rsidR="00E41F69" w:rsidRPr="008C1315">
        <w:rPr>
          <w:sz w:val="26"/>
          <w:szCs w:val="26"/>
        </w:rPr>
        <w:t>и</w:t>
      </w:r>
      <w:r w:rsidRPr="008C1315">
        <w:rPr>
          <w:sz w:val="26"/>
          <w:szCs w:val="26"/>
        </w:rPr>
        <w:t xml:space="preserve">нформация о психической патологии, </w:t>
      </w:r>
      <w:r w:rsidRPr="008C1315">
        <w:rPr>
          <w:sz w:val="26"/>
          <w:szCs w:val="26"/>
        </w:rPr>
        <w:lastRenderedPageBreak/>
        <w:t>неблагоприятном статусе в коллективе и другие данные, разглашение которых может повредить ребенку, не подлежат публичному обсуждени</w:t>
      </w:r>
      <w:r w:rsidR="00E41F69" w:rsidRPr="008C1315">
        <w:rPr>
          <w:sz w:val="26"/>
          <w:szCs w:val="26"/>
        </w:rPr>
        <w:t xml:space="preserve">ю вне заседания </w:t>
      </w:r>
      <w:proofErr w:type="spellStart"/>
      <w:r w:rsidR="00E41F69" w:rsidRPr="008C1315">
        <w:rPr>
          <w:sz w:val="26"/>
          <w:szCs w:val="26"/>
        </w:rPr>
        <w:t>ПМПк</w:t>
      </w:r>
      <w:proofErr w:type="spellEnd"/>
      <w:r w:rsidR="00E41F69" w:rsidRPr="008C1315">
        <w:rPr>
          <w:sz w:val="26"/>
          <w:szCs w:val="26"/>
        </w:rPr>
        <w:t>)</w:t>
      </w:r>
      <w:r w:rsidRPr="008C1315">
        <w:rPr>
          <w:sz w:val="26"/>
          <w:szCs w:val="26"/>
        </w:rPr>
        <w:t>.</w:t>
      </w:r>
    </w:p>
    <w:p w:rsidR="003611EB" w:rsidRPr="00B40CDE" w:rsidRDefault="003611EB" w:rsidP="00153625">
      <w:pPr>
        <w:pStyle w:val="a6"/>
        <w:spacing w:after="120"/>
        <w:rPr>
          <w:sz w:val="2"/>
          <w:szCs w:val="26"/>
        </w:rPr>
      </w:pPr>
    </w:p>
    <w:p w:rsidR="00756B82" w:rsidRPr="008C1315" w:rsidRDefault="00153625" w:rsidP="00153625">
      <w:pPr>
        <w:pStyle w:val="a4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8C1315">
        <w:rPr>
          <w:rFonts w:ascii="Times New Roman" w:hAnsi="Times New Roman" w:cs="Times New Roman"/>
          <w:sz w:val="26"/>
          <w:szCs w:val="26"/>
        </w:rPr>
        <w:tab/>
      </w:r>
      <w:r w:rsidR="00756B82" w:rsidRPr="008C1315">
        <w:rPr>
          <w:rFonts w:ascii="Times New Roman" w:hAnsi="Times New Roman" w:cs="Times New Roman"/>
          <w:sz w:val="26"/>
          <w:szCs w:val="26"/>
        </w:rPr>
        <w:t xml:space="preserve">III. </w:t>
      </w:r>
      <w:r w:rsidR="00F03760" w:rsidRPr="008C1315">
        <w:rPr>
          <w:rFonts w:ascii="Times New Roman" w:hAnsi="Times New Roman" w:cs="Times New Roman"/>
          <w:sz w:val="26"/>
          <w:szCs w:val="26"/>
        </w:rPr>
        <w:t>Цели и з</w:t>
      </w:r>
      <w:r w:rsidR="00756B82" w:rsidRPr="008C1315">
        <w:rPr>
          <w:rFonts w:ascii="Times New Roman" w:hAnsi="Times New Roman" w:cs="Times New Roman"/>
          <w:sz w:val="26"/>
          <w:szCs w:val="26"/>
        </w:rPr>
        <w:t>адачи психолого-медико-педагогического консилиума</w:t>
      </w:r>
    </w:p>
    <w:p w:rsidR="00F03760" w:rsidRPr="008C1315" w:rsidRDefault="00F03760" w:rsidP="00153625">
      <w:pPr>
        <w:pStyle w:val="a6"/>
        <w:spacing w:after="120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 xml:space="preserve">3. Целью </w:t>
      </w:r>
      <w:proofErr w:type="spellStart"/>
      <w:r w:rsidRPr="008C1315">
        <w:rPr>
          <w:snapToGrid w:val="0"/>
          <w:sz w:val="26"/>
          <w:szCs w:val="26"/>
        </w:rPr>
        <w:t>ПМП</w:t>
      </w:r>
      <w:r w:rsidR="00D45F82" w:rsidRPr="008C1315">
        <w:rPr>
          <w:snapToGrid w:val="0"/>
          <w:sz w:val="26"/>
          <w:szCs w:val="26"/>
        </w:rPr>
        <w:t>к</w:t>
      </w:r>
      <w:proofErr w:type="spellEnd"/>
      <w:r w:rsidRPr="008C1315">
        <w:rPr>
          <w:snapToGrid w:val="0"/>
          <w:sz w:val="26"/>
          <w:szCs w:val="26"/>
        </w:rPr>
        <w:t xml:space="preserve"> является определение и организация в рамках </w:t>
      </w:r>
      <w:r w:rsidR="00D45F82" w:rsidRPr="008C1315">
        <w:rPr>
          <w:sz w:val="26"/>
          <w:szCs w:val="26"/>
        </w:rPr>
        <w:t>Учреждения</w:t>
      </w:r>
      <w:r w:rsidRPr="008C1315">
        <w:rPr>
          <w:snapToGrid w:val="0"/>
          <w:sz w:val="26"/>
          <w:szCs w:val="26"/>
        </w:rPr>
        <w:t xml:space="preserve"> адекватных условий развития, обучения и воспитания в соответствии со специальными образовательными потребностями, возрастными особенностями ребёнка.</w:t>
      </w:r>
    </w:p>
    <w:p w:rsidR="00F03760" w:rsidRPr="008C1315" w:rsidRDefault="00F03760" w:rsidP="00153625">
      <w:pPr>
        <w:pStyle w:val="a6"/>
        <w:spacing w:after="120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 xml:space="preserve">В задачи </w:t>
      </w:r>
      <w:proofErr w:type="spellStart"/>
      <w:r w:rsidRPr="008C1315">
        <w:rPr>
          <w:snapToGrid w:val="0"/>
          <w:sz w:val="26"/>
          <w:szCs w:val="26"/>
        </w:rPr>
        <w:t>ПМПк</w:t>
      </w:r>
      <w:proofErr w:type="spellEnd"/>
      <w:r w:rsidRPr="008C1315">
        <w:rPr>
          <w:snapToGrid w:val="0"/>
          <w:sz w:val="26"/>
          <w:szCs w:val="26"/>
        </w:rPr>
        <w:t xml:space="preserve"> школы входят:</w:t>
      </w:r>
    </w:p>
    <w:p w:rsidR="00756B82" w:rsidRPr="008C1315" w:rsidRDefault="00F03760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3.1 </w:t>
      </w:r>
      <w:r w:rsidR="00756B82" w:rsidRPr="008C1315">
        <w:rPr>
          <w:sz w:val="26"/>
          <w:szCs w:val="26"/>
        </w:rPr>
        <w:t>Выяв</w:t>
      </w:r>
      <w:r w:rsidR="00D45F82" w:rsidRPr="008C1315">
        <w:rPr>
          <w:sz w:val="26"/>
          <w:szCs w:val="26"/>
        </w:rPr>
        <w:t xml:space="preserve">ить </w:t>
      </w:r>
      <w:r w:rsidR="00756B82" w:rsidRPr="008C1315">
        <w:rPr>
          <w:sz w:val="26"/>
          <w:szCs w:val="26"/>
        </w:rPr>
        <w:t>характера и причин</w:t>
      </w:r>
      <w:r w:rsidR="00D45F82" w:rsidRPr="008C1315">
        <w:rPr>
          <w:sz w:val="26"/>
          <w:szCs w:val="26"/>
        </w:rPr>
        <w:t>ы</w:t>
      </w:r>
      <w:r w:rsidR="00756B82" w:rsidRPr="008C1315">
        <w:rPr>
          <w:sz w:val="26"/>
          <w:szCs w:val="26"/>
        </w:rPr>
        <w:t xml:space="preserve"> отклонений в учении и поведении учащи</w:t>
      </w:r>
      <w:r w:rsidR="00D45F82" w:rsidRPr="008C1315">
        <w:rPr>
          <w:sz w:val="26"/>
          <w:szCs w:val="26"/>
        </w:rPr>
        <w:t>хся</w:t>
      </w:r>
      <w:r w:rsidR="00756B82" w:rsidRPr="008C1315">
        <w:rPr>
          <w:sz w:val="26"/>
          <w:szCs w:val="26"/>
        </w:rPr>
        <w:t>.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3.2. </w:t>
      </w:r>
      <w:r w:rsidR="00D45F82" w:rsidRPr="008C1315">
        <w:rPr>
          <w:sz w:val="26"/>
          <w:szCs w:val="26"/>
        </w:rPr>
        <w:t>Реш</w:t>
      </w:r>
      <w:r w:rsidRPr="008C1315">
        <w:rPr>
          <w:sz w:val="26"/>
          <w:szCs w:val="26"/>
        </w:rPr>
        <w:t>и</w:t>
      </w:r>
      <w:r w:rsidR="00D45F82" w:rsidRPr="008C1315">
        <w:rPr>
          <w:sz w:val="26"/>
          <w:szCs w:val="26"/>
        </w:rPr>
        <w:t>ть</w:t>
      </w:r>
      <w:r w:rsidRPr="008C1315">
        <w:rPr>
          <w:sz w:val="26"/>
          <w:szCs w:val="26"/>
        </w:rPr>
        <w:t xml:space="preserve"> проблемы предупреждения школьной </w:t>
      </w:r>
      <w:proofErr w:type="spellStart"/>
      <w:r w:rsidRPr="008C1315">
        <w:rPr>
          <w:sz w:val="26"/>
          <w:szCs w:val="26"/>
        </w:rPr>
        <w:t>дезадаптации</w:t>
      </w:r>
      <w:proofErr w:type="spellEnd"/>
      <w:r w:rsidRPr="008C1315">
        <w:rPr>
          <w:sz w:val="26"/>
          <w:szCs w:val="26"/>
        </w:rPr>
        <w:t xml:space="preserve"> учащихся.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>3.3. Принят</w:t>
      </w:r>
      <w:r w:rsidR="00D45F82" w:rsidRPr="008C1315">
        <w:rPr>
          <w:sz w:val="26"/>
          <w:szCs w:val="26"/>
        </w:rPr>
        <w:t>ь коллективное решение</w:t>
      </w:r>
      <w:r w:rsidRPr="008C1315">
        <w:rPr>
          <w:sz w:val="26"/>
          <w:szCs w:val="26"/>
        </w:rPr>
        <w:t xml:space="preserve"> о специфике содержания образования и обучения для </w:t>
      </w:r>
      <w:r w:rsidR="009E0BCE" w:rsidRPr="008C1315">
        <w:rPr>
          <w:sz w:val="26"/>
          <w:szCs w:val="26"/>
        </w:rPr>
        <w:t>учащегося</w:t>
      </w:r>
      <w:r w:rsidRPr="008C1315">
        <w:rPr>
          <w:sz w:val="26"/>
          <w:szCs w:val="26"/>
        </w:rPr>
        <w:t>.</w:t>
      </w:r>
    </w:p>
    <w:p w:rsidR="00756B82" w:rsidRPr="008C1315" w:rsidRDefault="00D45F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3.4. Разработать  план </w:t>
      </w:r>
      <w:r w:rsidR="00756B82" w:rsidRPr="008C1315">
        <w:rPr>
          <w:sz w:val="26"/>
          <w:szCs w:val="26"/>
        </w:rPr>
        <w:t xml:space="preserve"> совместных психолого-медико-педагогических мероприятий в целях коррекции образовательного процесса.</w:t>
      </w:r>
    </w:p>
    <w:p w:rsidR="00756B82" w:rsidRPr="008C1315" w:rsidRDefault="00F03760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3.5 </w:t>
      </w:r>
      <w:r w:rsidR="00D45F82" w:rsidRPr="008C1315">
        <w:rPr>
          <w:sz w:val="26"/>
          <w:szCs w:val="26"/>
        </w:rPr>
        <w:t xml:space="preserve">. Консультировать </w:t>
      </w:r>
      <w:r w:rsidR="00756B82" w:rsidRPr="008C1315">
        <w:rPr>
          <w:sz w:val="26"/>
          <w:szCs w:val="26"/>
        </w:rPr>
        <w:t xml:space="preserve"> в решении сложных, конфликтн</w:t>
      </w:r>
      <w:r w:rsidRPr="008C1315">
        <w:rPr>
          <w:sz w:val="26"/>
          <w:szCs w:val="26"/>
        </w:rPr>
        <w:t>ых ситуаций;</w:t>
      </w:r>
    </w:p>
    <w:p w:rsidR="00F03760" w:rsidRPr="008C1315" w:rsidRDefault="00F03760" w:rsidP="00153625">
      <w:pPr>
        <w:widowControl w:val="0"/>
        <w:autoSpaceDE w:val="0"/>
        <w:autoSpaceDN w:val="0"/>
        <w:spacing w:after="120"/>
        <w:jc w:val="both"/>
        <w:rPr>
          <w:snapToGrid w:val="0"/>
          <w:sz w:val="26"/>
          <w:szCs w:val="26"/>
        </w:rPr>
      </w:pPr>
      <w:r w:rsidRPr="008C1315">
        <w:rPr>
          <w:sz w:val="26"/>
          <w:szCs w:val="26"/>
        </w:rPr>
        <w:t>3.6</w:t>
      </w:r>
      <w:proofErr w:type="gramStart"/>
      <w:r w:rsidRPr="008C1315">
        <w:rPr>
          <w:snapToGrid w:val="0"/>
          <w:sz w:val="26"/>
          <w:szCs w:val="26"/>
        </w:rPr>
        <w:t xml:space="preserve"> П</w:t>
      </w:r>
      <w:proofErr w:type="gramEnd"/>
      <w:r w:rsidR="00D45F82" w:rsidRPr="008C1315">
        <w:rPr>
          <w:snapToGrid w:val="0"/>
          <w:sz w:val="26"/>
          <w:szCs w:val="26"/>
        </w:rPr>
        <w:t>роводить п</w:t>
      </w:r>
      <w:r w:rsidRPr="008C1315">
        <w:rPr>
          <w:snapToGrid w:val="0"/>
          <w:sz w:val="26"/>
          <w:szCs w:val="26"/>
        </w:rPr>
        <w:t>рофилактик</w:t>
      </w:r>
      <w:r w:rsidR="00D45F82" w:rsidRPr="008C1315">
        <w:rPr>
          <w:snapToGrid w:val="0"/>
          <w:sz w:val="26"/>
          <w:szCs w:val="26"/>
        </w:rPr>
        <w:t>у</w:t>
      </w:r>
      <w:r w:rsidRPr="008C1315">
        <w:rPr>
          <w:snapToGrid w:val="0"/>
          <w:sz w:val="26"/>
          <w:szCs w:val="26"/>
        </w:rPr>
        <w:t xml:space="preserve"> физических, интеллектуальных и эмоциональных перегрузок и срывов, организация лечебно-оздоровительных мероприятий и психологически адекватной образовательной среды.</w:t>
      </w:r>
    </w:p>
    <w:p w:rsidR="00756B82" w:rsidRPr="008C1315" w:rsidRDefault="00153625" w:rsidP="00153625">
      <w:pPr>
        <w:pStyle w:val="a4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8C1315">
        <w:rPr>
          <w:rFonts w:ascii="Times New Roman" w:hAnsi="Times New Roman" w:cs="Times New Roman"/>
          <w:sz w:val="26"/>
          <w:szCs w:val="26"/>
        </w:rPr>
        <w:tab/>
      </w:r>
      <w:r w:rsidR="008C1315" w:rsidRPr="008C1315">
        <w:rPr>
          <w:rFonts w:ascii="Times New Roman" w:hAnsi="Times New Roman" w:cs="Times New Roman"/>
          <w:sz w:val="26"/>
          <w:szCs w:val="26"/>
        </w:rPr>
        <w:t xml:space="preserve">    </w:t>
      </w:r>
      <w:r w:rsidR="00756B82" w:rsidRPr="008C1315">
        <w:rPr>
          <w:rFonts w:ascii="Times New Roman" w:hAnsi="Times New Roman" w:cs="Times New Roman"/>
          <w:sz w:val="26"/>
          <w:szCs w:val="26"/>
        </w:rPr>
        <w:t>IV. Функции психолого-медико-педагогического консилиума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>4.1. Диагностическая функция: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i/>
          <w:iCs/>
          <w:sz w:val="26"/>
          <w:szCs w:val="26"/>
        </w:rPr>
        <w:t xml:space="preserve">— </w:t>
      </w:r>
      <w:r w:rsidRPr="008C1315">
        <w:rPr>
          <w:sz w:val="26"/>
          <w:szCs w:val="26"/>
        </w:rPr>
        <w:t>распознание причин и характера отклонений в поведении и учении;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>— изучение социальной ситуации развития ученика, его положения в коллективе;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>— определение потенциальных возможностей и способностей учащегося.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>4.2. Реабилитирующая функция: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i/>
          <w:iCs/>
          <w:sz w:val="26"/>
          <w:szCs w:val="26"/>
        </w:rPr>
        <w:t xml:space="preserve">— </w:t>
      </w:r>
      <w:r w:rsidRPr="008C1315">
        <w:rPr>
          <w:sz w:val="26"/>
          <w:szCs w:val="26"/>
        </w:rPr>
        <w:t xml:space="preserve">защита интересов </w:t>
      </w:r>
      <w:r w:rsidR="00D45F82" w:rsidRPr="008C1315">
        <w:rPr>
          <w:sz w:val="26"/>
          <w:szCs w:val="26"/>
        </w:rPr>
        <w:t>учащегося</w:t>
      </w:r>
      <w:r w:rsidRPr="008C1315">
        <w:rPr>
          <w:sz w:val="26"/>
          <w:szCs w:val="26"/>
        </w:rPr>
        <w:t>, попавшего в неблагоприятные учебно-воспитательные или семейные условия;</w:t>
      </w:r>
    </w:p>
    <w:p w:rsidR="009E0BCE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>— выявление и выработка мер по развитию п</w:t>
      </w:r>
      <w:r w:rsidR="009E0BCE" w:rsidRPr="008C1315">
        <w:rPr>
          <w:sz w:val="26"/>
          <w:szCs w:val="26"/>
        </w:rPr>
        <w:t>отенциальных возможностей учащихся;</w:t>
      </w:r>
    </w:p>
    <w:p w:rsidR="00756B82" w:rsidRPr="008C1315" w:rsidRDefault="009E0BCE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>—</w:t>
      </w:r>
      <w:r w:rsidR="00756B82" w:rsidRPr="008C1315">
        <w:rPr>
          <w:sz w:val="26"/>
          <w:szCs w:val="26"/>
        </w:rPr>
        <w:t xml:space="preserve"> выбор наиболее оптимальных форм обучения, коррекционного воздействия;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>— выработка рекомендаций по медицинской реабилитации учащихся;</w:t>
      </w:r>
    </w:p>
    <w:p w:rsidR="00756B82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— семейная реабилитация: повышение статуса </w:t>
      </w:r>
      <w:r w:rsidR="00D45F82" w:rsidRPr="008C1315">
        <w:rPr>
          <w:sz w:val="26"/>
          <w:szCs w:val="26"/>
        </w:rPr>
        <w:t>учащегося</w:t>
      </w:r>
      <w:r w:rsidRPr="008C1315">
        <w:rPr>
          <w:sz w:val="26"/>
          <w:szCs w:val="26"/>
        </w:rPr>
        <w:t xml:space="preserve"> в глазах родителей</w:t>
      </w:r>
      <w:r w:rsidR="00D45F82" w:rsidRPr="008C1315">
        <w:rPr>
          <w:sz w:val="26"/>
          <w:szCs w:val="26"/>
        </w:rPr>
        <w:t xml:space="preserve"> (законных представителей несовершеннолетнего учащегося)</w:t>
      </w:r>
      <w:r w:rsidRPr="008C1315">
        <w:rPr>
          <w:sz w:val="26"/>
          <w:szCs w:val="26"/>
        </w:rPr>
        <w:t xml:space="preserve">, повышение его ценности как члена семьи; выработка рекомендаций для эффективных занятий с </w:t>
      </w:r>
      <w:r w:rsidR="00D45F82" w:rsidRPr="008C1315">
        <w:rPr>
          <w:sz w:val="26"/>
          <w:szCs w:val="26"/>
        </w:rPr>
        <w:t>учащимися</w:t>
      </w:r>
      <w:r w:rsidRPr="008C1315">
        <w:rPr>
          <w:sz w:val="26"/>
          <w:szCs w:val="26"/>
        </w:rPr>
        <w:t xml:space="preserve">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</w:t>
      </w:r>
      <w:r w:rsidR="00D45F82" w:rsidRPr="008C1315">
        <w:rPr>
          <w:sz w:val="26"/>
          <w:szCs w:val="26"/>
        </w:rPr>
        <w:t>учащегося</w:t>
      </w:r>
      <w:r w:rsidRPr="008C1315">
        <w:rPr>
          <w:sz w:val="26"/>
          <w:szCs w:val="26"/>
        </w:rPr>
        <w:t>.</w:t>
      </w:r>
    </w:p>
    <w:p w:rsidR="00B40CDE" w:rsidRPr="00B40CDE" w:rsidRDefault="00B40CDE" w:rsidP="00153625">
      <w:pPr>
        <w:pStyle w:val="a6"/>
        <w:spacing w:after="120"/>
        <w:rPr>
          <w:sz w:val="2"/>
          <w:szCs w:val="26"/>
        </w:rPr>
      </w:pP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>4.3. Воспитательная функция: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i/>
          <w:iCs/>
          <w:sz w:val="26"/>
          <w:szCs w:val="26"/>
        </w:rPr>
        <w:t xml:space="preserve">— </w:t>
      </w:r>
      <w:r w:rsidRPr="008C1315">
        <w:rPr>
          <w:sz w:val="26"/>
          <w:szCs w:val="26"/>
        </w:rPr>
        <w:t>разработка стратегии педагогического воздействия на учащихся «группы риска»;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lastRenderedPageBreak/>
        <w:t xml:space="preserve">— интеграция воспитательных воздействий педагогического коллектива, </w:t>
      </w:r>
      <w:r w:rsidR="00D45F82" w:rsidRPr="008C1315">
        <w:rPr>
          <w:sz w:val="26"/>
          <w:szCs w:val="26"/>
        </w:rPr>
        <w:t xml:space="preserve">(законных представителей несовершеннолетнего учащегося) </w:t>
      </w:r>
      <w:r w:rsidR="009E0BCE" w:rsidRPr="008C1315">
        <w:rPr>
          <w:sz w:val="26"/>
          <w:szCs w:val="26"/>
        </w:rPr>
        <w:t>и сверстников на учащегося</w:t>
      </w:r>
      <w:r w:rsidRPr="008C1315">
        <w:rPr>
          <w:sz w:val="26"/>
          <w:szCs w:val="26"/>
        </w:rPr>
        <w:t>.</w:t>
      </w:r>
    </w:p>
    <w:p w:rsidR="00756B82" w:rsidRPr="008C1315" w:rsidRDefault="00153625" w:rsidP="00153625">
      <w:pPr>
        <w:pStyle w:val="a4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8C1315">
        <w:rPr>
          <w:rFonts w:ascii="Times New Roman" w:hAnsi="Times New Roman" w:cs="Times New Roman"/>
          <w:sz w:val="26"/>
          <w:szCs w:val="26"/>
        </w:rPr>
        <w:tab/>
      </w:r>
      <w:r w:rsidR="00756B82" w:rsidRPr="008C1315">
        <w:rPr>
          <w:rFonts w:ascii="Times New Roman" w:hAnsi="Times New Roman" w:cs="Times New Roman"/>
          <w:sz w:val="26"/>
          <w:szCs w:val="26"/>
        </w:rPr>
        <w:t>V. Организация деятельности психолого-медико-педагогического консилиума</w:t>
      </w:r>
    </w:p>
    <w:p w:rsidR="00F03760" w:rsidRPr="008C1315" w:rsidRDefault="00756B82" w:rsidP="00153625">
      <w:pPr>
        <w:pStyle w:val="a6"/>
        <w:spacing w:after="120"/>
        <w:rPr>
          <w:snapToGrid w:val="0"/>
          <w:sz w:val="26"/>
          <w:szCs w:val="26"/>
        </w:rPr>
      </w:pPr>
      <w:r w:rsidRPr="008C1315">
        <w:rPr>
          <w:sz w:val="26"/>
          <w:szCs w:val="26"/>
        </w:rPr>
        <w:t>5.1.</w:t>
      </w:r>
      <w:r w:rsidR="00F03760" w:rsidRPr="008C1315">
        <w:rPr>
          <w:snapToGrid w:val="0"/>
          <w:sz w:val="26"/>
          <w:szCs w:val="26"/>
        </w:rPr>
        <w:t xml:space="preserve"> Обследование </w:t>
      </w:r>
      <w:r w:rsidR="00D45F82" w:rsidRPr="008C1315">
        <w:rPr>
          <w:snapToGrid w:val="0"/>
          <w:sz w:val="26"/>
          <w:szCs w:val="26"/>
        </w:rPr>
        <w:t xml:space="preserve">учащегося </w:t>
      </w:r>
      <w:r w:rsidR="00F03760" w:rsidRPr="008C1315">
        <w:rPr>
          <w:snapToGrid w:val="0"/>
          <w:sz w:val="26"/>
          <w:szCs w:val="26"/>
        </w:rPr>
        <w:t xml:space="preserve"> специалистами </w:t>
      </w:r>
      <w:proofErr w:type="spellStart"/>
      <w:r w:rsidR="00F03760" w:rsidRPr="008C1315">
        <w:rPr>
          <w:snapToGrid w:val="0"/>
          <w:sz w:val="26"/>
          <w:szCs w:val="26"/>
        </w:rPr>
        <w:t>ПМПк</w:t>
      </w:r>
      <w:proofErr w:type="spellEnd"/>
      <w:r w:rsidR="00F03760" w:rsidRPr="008C1315">
        <w:rPr>
          <w:snapToGrid w:val="0"/>
          <w:sz w:val="26"/>
          <w:szCs w:val="26"/>
        </w:rPr>
        <w:t xml:space="preserve"> осуществляется по инициативе родителей</w:t>
      </w:r>
      <w:r w:rsidR="00D45F82" w:rsidRPr="008C1315">
        <w:rPr>
          <w:snapToGrid w:val="0"/>
          <w:sz w:val="26"/>
          <w:szCs w:val="26"/>
        </w:rPr>
        <w:t xml:space="preserve"> </w:t>
      </w:r>
      <w:r w:rsidR="00D45F82" w:rsidRPr="008C1315">
        <w:rPr>
          <w:sz w:val="26"/>
          <w:szCs w:val="26"/>
        </w:rPr>
        <w:t>(законных представителей несовершеннолетнего учащегося)</w:t>
      </w:r>
      <w:r w:rsidR="00F03760" w:rsidRPr="008C1315">
        <w:rPr>
          <w:snapToGrid w:val="0"/>
          <w:sz w:val="26"/>
          <w:szCs w:val="26"/>
        </w:rPr>
        <w:t xml:space="preserve"> или сотрудников </w:t>
      </w:r>
      <w:r w:rsidR="00D45F82" w:rsidRPr="008C1315">
        <w:rPr>
          <w:snapToGrid w:val="0"/>
          <w:sz w:val="26"/>
          <w:szCs w:val="26"/>
        </w:rPr>
        <w:t>Учреждения</w:t>
      </w:r>
      <w:r w:rsidR="00F03760" w:rsidRPr="008C1315">
        <w:rPr>
          <w:snapToGrid w:val="0"/>
          <w:sz w:val="26"/>
          <w:szCs w:val="26"/>
        </w:rPr>
        <w:t xml:space="preserve">. В случае инициативы сотрудников </w:t>
      </w:r>
      <w:r w:rsidR="00D45F82" w:rsidRPr="008C1315">
        <w:rPr>
          <w:snapToGrid w:val="0"/>
          <w:sz w:val="26"/>
          <w:szCs w:val="26"/>
        </w:rPr>
        <w:t>Учреждения</w:t>
      </w:r>
      <w:r w:rsidR="00F03760" w:rsidRPr="008C1315">
        <w:rPr>
          <w:snapToGrid w:val="0"/>
          <w:sz w:val="26"/>
          <w:szCs w:val="26"/>
        </w:rPr>
        <w:t xml:space="preserve"> должно быть получено согласие на обследование родителей </w:t>
      </w:r>
      <w:r w:rsidR="00D45F82" w:rsidRPr="008C1315">
        <w:rPr>
          <w:sz w:val="26"/>
          <w:szCs w:val="26"/>
        </w:rPr>
        <w:t>(законных представителей несовершеннолетнего учащегося)</w:t>
      </w:r>
      <w:r w:rsidR="00F03760" w:rsidRPr="008C1315">
        <w:rPr>
          <w:snapToGrid w:val="0"/>
          <w:sz w:val="26"/>
          <w:szCs w:val="26"/>
        </w:rPr>
        <w:t>.</w:t>
      </w:r>
    </w:p>
    <w:p w:rsidR="00F03760" w:rsidRPr="008C1315" w:rsidRDefault="00F03760" w:rsidP="00153625">
      <w:pPr>
        <w:widowControl w:val="0"/>
        <w:spacing w:after="120"/>
        <w:ind w:firstLine="567"/>
        <w:jc w:val="both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 xml:space="preserve">При несогласии родителей со специалистами </w:t>
      </w:r>
      <w:proofErr w:type="spellStart"/>
      <w:r w:rsidRPr="008C1315">
        <w:rPr>
          <w:snapToGrid w:val="0"/>
          <w:sz w:val="26"/>
          <w:szCs w:val="26"/>
        </w:rPr>
        <w:t>ПМПк</w:t>
      </w:r>
      <w:proofErr w:type="spellEnd"/>
      <w:r w:rsidRPr="008C1315">
        <w:rPr>
          <w:snapToGrid w:val="0"/>
          <w:sz w:val="26"/>
          <w:szCs w:val="26"/>
        </w:rPr>
        <w:t xml:space="preserve"> должна проводиться работа по формированию у них адекватного понимания проблемы, исходя из интересов ребенка. Прием подростков старше 12 лет, обращавшихся к специалистам </w:t>
      </w:r>
      <w:proofErr w:type="spellStart"/>
      <w:r w:rsidRPr="008C1315">
        <w:rPr>
          <w:snapToGrid w:val="0"/>
          <w:sz w:val="26"/>
          <w:szCs w:val="26"/>
        </w:rPr>
        <w:t>ПМПк</w:t>
      </w:r>
      <w:proofErr w:type="spellEnd"/>
      <w:r w:rsidRPr="008C1315">
        <w:rPr>
          <w:snapToGrid w:val="0"/>
          <w:sz w:val="26"/>
          <w:szCs w:val="26"/>
        </w:rPr>
        <w:t>, допускается без сопровождения родителей.</w:t>
      </w:r>
    </w:p>
    <w:p w:rsidR="00756B82" w:rsidRPr="008C1315" w:rsidRDefault="00F03760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5.2. </w:t>
      </w:r>
      <w:r w:rsidR="00756B82" w:rsidRPr="008C1315">
        <w:rPr>
          <w:sz w:val="26"/>
          <w:szCs w:val="26"/>
        </w:rPr>
        <w:t xml:space="preserve"> Заседания </w:t>
      </w:r>
      <w:proofErr w:type="spellStart"/>
      <w:r w:rsidR="00756B82" w:rsidRPr="008C1315">
        <w:rPr>
          <w:sz w:val="26"/>
          <w:szCs w:val="26"/>
        </w:rPr>
        <w:t>ПМП</w:t>
      </w:r>
      <w:r w:rsidR="009E0BCE" w:rsidRPr="008C1315">
        <w:rPr>
          <w:sz w:val="26"/>
          <w:szCs w:val="26"/>
        </w:rPr>
        <w:t>к</w:t>
      </w:r>
      <w:proofErr w:type="spellEnd"/>
      <w:r w:rsidR="00756B82" w:rsidRPr="008C1315">
        <w:rPr>
          <w:sz w:val="26"/>
          <w:szCs w:val="26"/>
        </w:rPr>
        <w:t xml:space="preserve"> проводятся по мере необходимости и готовности диагностических и аналитических материалов, необходимых для решения конкретной психолого-медико-педагогической проблемы.</w:t>
      </w:r>
    </w:p>
    <w:p w:rsidR="00756B82" w:rsidRPr="008C1315" w:rsidRDefault="00F03760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5.3. </w:t>
      </w:r>
      <w:r w:rsidR="00756B82" w:rsidRPr="008C1315">
        <w:rPr>
          <w:sz w:val="26"/>
          <w:szCs w:val="26"/>
        </w:rPr>
        <w:t xml:space="preserve">Заседание </w:t>
      </w:r>
      <w:proofErr w:type="spellStart"/>
      <w:r w:rsidR="00756B82" w:rsidRPr="008C1315">
        <w:rPr>
          <w:sz w:val="26"/>
          <w:szCs w:val="26"/>
        </w:rPr>
        <w:t>ПМП</w:t>
      </w:r>
      <w:r w:rsidR="009E0BCE" w:rsidRPr="008C1315">
        <w:rPr>
          <w:sz w:val="26"/>
          <w:szCs w:val="26"/>
        </w:rPr>
        <w:t>к</w:t>
      </w:r>
      <w:proofErr w:type="spellEnd"/>
      <w:r w:rsidR="00756B82" w:rsidRPr="008C1315">
        <w:rPr>
          <w:sz w:val="26"/>
          <w:szCs w:val="26"/>
        </w:rPr>
        <w:t xml:space="preserve"> может быть созвано его руководителем в экстренном порядке.</w:t>
      </w:r>
    </w:p>
    <w:p w:rsidR="00F03760" w:rsidRPr="008C1315" w:rsidRDefault="00F03760" w:rsidP="00153625">
      <w:pPr>
        <w:pStyle w:val="a6"/>
        <w:spacing w:after="120"/>
        <w:rPr>
          <w:sz w:val="26"/>
          <w:szCs w:val="26"/>
        </w:rPr>
      </w:pPr>
      <w:r w:rsidRPr="008C1315">
        <w:rPr>
          <w:snapToGrid w:val="0"/>
          <w:sz w:val="26"/>
          <w:szCs w:val="26"/>
        </w:rPr>
        <w:t xml:space="preserve">5.4. Обследование ребенка должно осуществляться с учетом требований профессиональной этики. Специалисты </w:t>
      </w:r>
      <w:proofErr w:type="spellStart"/>
      <w:r w:rsidRPr="008C1315">
        <w:rPr>
          <w:snapToGrid w:val="0"/>
          <w:sz w:val="26"/>
          <w:szCs w:val="26"/>
        </w:rPr>
        <w:t>ПМПк</w:t>
      </w:r>
      <w:proofErr w:type="spellEnd"/>
      <w:r w:rsidRPr="008C1315">
        <w:rPr>
          <w:snapToGrid w:val="0"/>
          <w:sz w:val="26"/>
          <w:szCs w:val="26"/>
        </w:rPr>
        <w:t xml:space="preserve"> обязаны хранить профессиональную тайну, в том числе, соблюдать конфиденциальность заключения.</w:t>
      </w:r>
    </w:p>
    <w:p w:rsidR="00756B82" w:rsidRPr="008C1315" w:rsidRDefault="00F03760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5.5. </w:t>
      </w:r>
      <w:r w:rsidR="00756B82" w:rsidRPr="008C1315">
        <w:rPr>
          <w:sz w:val="26"/>
          <w:szCs w:val="26"/>
        </w:rPr>
        <w:t xml:space="preserve">Заседания </w:t>
      </w:r>
      <w:proofErr w:type="spellStart"/>
      <w:r w:rsidR="00756B82" w:rsidRPr="008C1315">
        <w:rPr>
          <w:sz w:val="26"/>
          <w:szCs w:val="26"/>
        </w:rPr>
        <w:t>ПМП</w:t>
      </w:r>
      <w:r w:rsidR="009E0BCE" w:rsidRPr="008C1315">
        <w:rPr>
          <w:sz w:val="26"/>
          <w:szCs w:val="26"/>
        </w:rPr>
        <w:t>к</w:t>
      </w:r>
      <w:proofErr w:type="spellEnd"/>
      <w:r w:rsidR="00756B82" w:rsidRPr="008C1315">
        <w:rPr>
          <w:sz w:val="26"/>
          <w:szCs w:val="26"/>
        </w:rPr>
        <w:t xml:space="preserve"> оформляются протоколом.</w:t>
      </w:r>
    </w:p>
    <w:p w:rsidR="00756B82" w:rsidRPr="008C1315" w:rsidRDefault="00F03760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5.6. </w:t>
      </w:r>
      <w:r w:rsidR="00756B82" w:rsidRPr="008C1315">
        <w:rPr>
          <w:sz w:val="26"/>
          <w:szCs w:val="26"/>
        </w:rPr>
        <w:t>Организация заседаний проводится в два этапа: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— </w:t>
      </w:r>
      <w:r w:rsidRPr="008C1315">
        <w:rPr>
          <w:i/>
          <w:iCs/>
          <w:sz w:val="26"/>
          <w:szCs w:val="26"/>
        </w:rPr>
        <w:t>подготовительный:</w:t>
      </w:r>
      <w:r w:rsidRPr="008C1315">
        <w:rPr>
          <w:sz w:val="26"/>
          <w:szCs w:val="26"/>
        </w:rPr>
        <w:t xml:space="preserve"> сбор, обобщение диагностических, аналитических данных, формирование предварительных выводов и рекомендаций;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— </w:t>
      </w:r>
      <w:r w:rsidRPr="008C1315">
        <w:rPr>
          <w:i/>
          <w:iCs/>
          <w:sz w:val="26"/>
          <w:szCs w:val="26"/>
        </w:rPr>
        <w:t>основной:</w:t>
      </w:r>
      <w:r w:rsidRPr="008C1315">
        <w:rPr>
          <w:sz w:val="26"/>
          <w:szCs w:val="26"/>
        </w:rPr>
        <w:t xml:space="preserve"> обсуждение аналитических данных и предварительных выводов, выработка коллективных рекомендаций.</w:t>
      </w:r>
    </w:p>
    <w:p w:rsidR="00F03760" w:rsidRPr="008C1315" w:rsidRDefault="00F03760" w:rsidP="00153625">
      <w:pPr>
        <w:widowControl w:val="0"/>
        <w:spacing w:after="120"/>
        <w:jc w:val="both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 xml:space="preserve">5.7. </w:t>
      </w:r>
      <w:proofErr w:type="spellStart"/>
      <w:r w:rsidRPr="008C1315">
        <w:rPr>
          <w:snapToGrid w:val="0"/>
          <w:sz w:val="26"/>
          <w:szCs w:val="26"/>
        </w:rPr>
        <w:t>ПМПк</w:t>
      </w:r>
      <w:proofErr w:type="spellEnd"/>
      <w:r w:rsidRPr="008C1315">
        <w:rPr>
          <w:snapToGrid w:val="0"/>
          <w:sz w:val="26"/>
          <w:szCs w:val="26"/>
        </w:rPr>
        <w:t xml:space="preserve"> имеет право затребовать следующие документы:</w:t>
      </w:r>
    </w:p>
    <w:p w:rsidR="00F03760" w:rsidRPr="008C1315" w:rsidRDefault="00F03760" w:rsidP="00153625">
      <w:pPr>
        <w:widowControl w:val="0"/>
        <w:numPr>
          <w:ilvl w:val="0"/>
          <w:numId w:val="2"/>
        </w:numPr>
        <w:tabs>
          <w:tab w:val="left" w:pos="-2552"/>
        </w:tabs>
        <w:autoSpaceDE w:val="0"/>
        <w:autoSpaceDN w:val="0"/>
        <w:spacing w:after="120"/>
        <w:jc w:val="both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>свидетельство о рождении ребенка;</w:t>
      </w:r>
    </w:p>
    <w:p w:rsidR="00F03760" w:rsidRPr="008C1315" w:rsidRDefault="00F03760" w:rsidP="00153625">
      <w:pPr>
        <w:widowControl w:val="0"/>
        <w:numPr>
          <w:ilvl w:val="0"/>
          <w:numId w:val="2"/>
        </w:numPr>
        <w:tabs>
          <w:tab w:val="left" w:pos="-2552"/>
        </w:tabs>
        <w:autoSpaceDE w:val="0"/>
        <w:autoSpaceDN w:val="0"/>
        <w:spacing w:after="120"/>
        <w:jc w:val="both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>подробную выписку из истории развития ребенка с заключениями врачей;</w:t>
      </w:r>
    </w:p>
    <w:p w:rsidR="00F03760" w:rsidRPr="008C1315" w:rsidRDefault="00F03760" w:rsidP="00153625">
      <w:pPr>
        <w:widowControl w:val="0"/>
        <w:numPr>
          <w:ilvl w:val="0"/>
          <w:numId w:val="2"/>
        </w:numPr>
        <w:tabs>
          <w:tab w:val="left" w:pos="-2552"/>
        </w:tabs>
        <w:autoSpaceDE w:val="0"/>
        <w:autoSpaceDN w:val="0"/>
        <w:spacing w:after="120"/>
        <w:jc w:val="both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>педагогическое представление (характеристику классного руководителя);</w:t>
      </w:r>
    </w:p>
    <w:p w:rsidR="00F03760" w:rsidRPr="008C1315" w:rsidRDefault="00F03760" w:rsidP="00153625">
      <w:pPr>
        <w:widowControl w:val="0"/>
        <w:numPr>
          <w:ilvl w:val="0"/>
          <w:numId w:val="2"/>
        </w:numPr>
        <w:tabs>
          <w:tab w:val="left" w:pos="-2552"/>
        </w:tabs>
        <w:autoSpaceDE w:val="0"/>
        <w:autoSpaceDN w:val="0"/>
        <w:spacing w:after="120"/>
        <w:jc w:val="both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 xml:space="preserve">письменные работы по русскому языку, математике, рисунки, иные результаты творческой и образовательной деятельности </w:t>
      </w:r>
      <w:r w:rsidR="00D45F82" w:rsidRPr="008C1315">
        <w:rPr>
          <w:snapToGrid w:val="0"/>
          <w:sz w:val="26"/>
          <w:szCs w:val="26"/>
        </w:rPr>
        <w:t>учащегося</w:t>
      </w:r>
      <w:r w:rsidRPr="008C1315">
        <w:rPr>
          <w:snapToGrid w:val="0"/>
          <w:sz w:val="26"/>
          <w:szCs w:val="26"/>
        </w:rPr>
        <w:t>.</w:t>
      </w:r>
    </w:p>
    <w:p w:rsidR="007E69ED" w:rsidRPr="00B40CDE" w:rsidRDefault="00153625" w:rsidP="00153625">
      <w:pPr>
        <w:pStyle w:val="a4"/>
        <w:spacing w:after="120" w:line="240" w:lineRule="auto"/>
        <w:rPr>
          <w:rFonts w:ascii="Times New Roman" w:hAnsi="Times New Roman" w:cs="Times New Roman"/>
          <w:sz w:val="2"/>
          <w:szCs w:val="26"/>
        </w:rPr>
      </w:pPr>
      <w:r w:rsidRPr="008C1315">
        <w:rPr>
          <w:rFonts w:ascii="Times New Roman" w:hAnsi="Times New Roman" w:cs="Times New Roman"/>
          <w:sz w:val="26"/>
          <w:szCs w:val="26"/>
        </w:rPr>
        <w:tab/>
      </w:r>
    </w:p>
    <w:p w:rsidR="00F03760" w:rsidRPr="008C1315" w:rsidRDefault="008C1315" w:rsidP="00153625">
      <w:pPr>
        <w:widowControl w:val="0"/>
        <w:spacing w:after="120"/>
        <w:jc w:val="both"/>
        <w:rPr>
          <w:snapToGrid w:val="0"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756B82" w:rsidRPr="008C1315">
        <w:rPr>
          <w:b/>
          <w:sz w:val="26"/>
          <w:szCs w:val="26"/>
        </w:rPr>
        <w:t>VI</w:t>
      </w:r>
      <w:r w:rsidR="00756B82" w:rsidRPr="008C1315">
        <w:rPr>
          <w:sz w:val="26"/>
          <w:szCs w:val="26"/>
        </w:rPr>
        <w:t xml:space="preserve">. </w:t>
      </w:r>
      <w:r w:rsidR="00F03760" w:rsidRPr="008C1315">
        <w:rPr>
          <w:b/>
          <w:bCs/>
          <w:snapToGrid w:val="0"/>
          <w:sz w:val="26"/>
          <w:szCs w:val="26"/>
        </w:rPr>
        <w:t xml:space="preserve">Подготовка и проведение </w:t>
      </w:r>
      <w:proofErr w:type="gramStart"/>
      <w:r w:rsidR="00F03760" w:rsidRPr="008C1315">
        <w:rPr>
          <w:b/>
          <w:bCs/>
          <w:snapToGrid w:val="0"/>
          <w:sz w:val="26"/>
          <w:szCs w:val="26"/>
        </w:rPr>
        <w:t>школьного</w:t>
      </w:r>
      <w:proofErr w:type="gramEnd"/>
      <w:r w:rsidR="00F03760" w:rsidRPr="008C1315">
        <w:rPr>
          <w:b/>
          <w:bCs/>
          <w:snapToGrid w:val="0"/>
          <w:sz w:val="26"/>
          <w:szCs w:val="26"/>
        </w:rPr>
        <w:t xml:space="preserve">  </w:t>
      </w:r>
      <w:proofErr w:type="spellStart"/>
      <w:r w:rsidR="00F03760" w:rsidRPr="008C1315">
        <w:rPr>
          <w:b/>
          <w:bCs/>
          <w:snapToGrid w:val="0"/>
          <w:sz w:val="26"/>
          <w:szCs w:val="26"/>
        </w:rPr>
        <w:t>ПМПк</w:t>
      </w:r>
      <w:proofErr w:type="spellEnd"/>
      <w:r w:rsidR="00F03760" w:rsidRPr="008C1315">
        <w:rPr>
          <w:snapToGrid w:val="0"/>
          <w:sz w:val="26"/>
          <w:szCs w:val="26"/>
        </w:rPr>
        <w:t>.</w:t>
      </w:r>
    </w:p>
    <w:p w:rsidR="00F03760" w:rsidRPr="008C1315" w:rsidRDefault="00F03760" w:rsidP="00153625">
      <w:pPr>
        <w:widowControl w:val="0"/>
        <w:spacing w:after="120"/>
        <w:ind w:firstLine="567"/>
        <w:jc w:val="both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 xml:space="preserve">4.1. Школьный </w:t>
      </w:r>
      <w:proofErr w:type="spellStart"/>
      <w:r w:rsidRPr="008C1315">
        <w:rPr>
          <w:snapToGrid w:val="0"/>
          <w:sz w:val="26"/>
          <w:szCs w:val="26"/>
        </w:rPr>
        <w:t>ПМПк</w:t>
      </w:r>
      <w:proofErr w:type="spellEnd"/>
      <w:r w:rsidRPr="008C1315">
        <w:rPr>
          <w:snapToGrid w:val="0"/>
          <w:sz w:val="26"/>
          <w:szCs w:val="26"/>
        </w:rPr>
        <w:t xml:space="preserve"> разделяются на плановые и внеплановые.</w:t>
      </w:r>
    </w:p>
    <w:p w:rsidR="00F03760" w:rsidRPr="008C1315" w:rsidRDefault="00F03760" w:rsidP="00153625">
      <w:pPr>
        <w:widowControl w:val="0"/>
        <w:spacing w:after="120"/>
        <w:ind w:firstLine="567"/>
        <w:jc w:val="both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 xml:space="preserve">4.2. Периодичность </w:t>
      </w:r>
      <w:proofErr w:type="spellStart"/>
      <w:r w:rsidRPr="008C1315">
        <w:rPr>
          <w:snapToGrid w:val="0"/>
          <w:sz w:val="26"/>
          <w:szCs w:val="26"/>
        </w:rPr>
        <w:t>ПМПк</w:t>
      </w:r>
      <w:proofErr w:type="spellEnd"/>
      <w:r w:rsidRPr="008C1315">
        <w:rPr>
          <w:snapToGrid w:val="0"/>
          <w:sz w:val="26"/>
          <w:szCs w:val="26"/>
        </w:rPr>
        <w:t xml:space="preserve"> определяется реальным запросом </w:t>
      </w:r>
      <w:r w:rsidR="00D45F82" w:rsidRPr="008C1315">
        <w:rPr>
          <w:snapToGrid w:val="0"/>
          <w:sz w:val="26"/>
          <w:szCs w:val="26"/>
        </w:rPr>
        <w:t>Учреждения</w:t>
      </w:r>
      <w:r w:rsidRPr="008C1315">
        <w:rPr>
          <w:snapToGrid w:val="0"/>
          <w:sz w:val="26"/>
          <w:szCs w:val="26"/>
        </w:rPr>
        <w:t xml:space="preserve"> на комплексное обследование детей с отклонениями в развитии.</w:t>
      </w:r>
    </w:p>
    <w:p w:rsidR="00F03760" w:rsidRPr="008C1315" w:rsidRDefault="00F03760" w:rsidP="00153625">
      <w:pPr>
        <w:widowControl w:val="0"/>
        <w:spacing w:after="120"/>
        <w:ind w:firstLine="567"/>
        <w:jc w:val="both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 xml:space="preserve">4.3. Деятельность плановых консилиумов направлена </w:t>
      </w:r>
      <w:proofErr w:type="gramStart"/>
      <w:r w:rsidRPr="008C1315">
        <w:rPr>
          <w:snapToGrid w:val="0"/>
          <w:sz w:val="26"/>
          <w:szCs w:val="26"/>
        </w:rPr>
        <w:t>на</w:t>
      </w:r>
      <w:proofErr w:type="gramEnd"/>
      <w:r w:rsidRPr="008C1315">
        <w:rPr>
          <w:snapToGrid w:val="0"/>
          <w:sz w:val="26"/>
          <w:szCs w:val="26"/>
        </w:rPr>
        <w:t>:</w:t>
      </w:r>
    </w:p>
    <w:p w:rsidR="00F03760" w:rsidRPr="008C1315" w:rsidRDefault="00F03760" w:rsidP="00153625">
      <w:pPr>
        <w:widowControl w:val="0"/>
        <w:numPr>
          <w:ilvl w:val="0"/>
          <w:numId w:val="3"/>
        </w:numPr>
        <w:tabs>
          <w:tab w:val="left" w:pos="-2694"/>
        </w:tabs>
        <w:autoSpaceDE w:val="0"/>
        <w:autoSpaceDN w:val="0"/>
        <w:spacing w:after="120"/>
        <w:jc w:val="both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lastRenderedPageBreak/>
        <w:t xml:space="preserve">анализ процесса выявления детей “группы риска”, а также ее количественного и качественного состава (учащиеся классов коррекционно-развивающего обучения, дети с признаками школьной </w:t>
      </w:r>
      <w:proofErr w:type="spellStart"/>
      <w:r w:rsidRPr="008C1315">
        <w:rPr>
          <w:snapToGrid w:val="0"/>
          <w:sz w:val="26"/>
          <w:szCs w:val="26"/>
        </w:rPr>
        <w:t>дезадаптации</w:t>
      </w:r>
      <w:proofErr w:type="spellEnd"/>
      <w:r w:rsidRPr="008C1315">
        <w:rPr>
          <w:snapToGrid w:val="0"/>
          <w:sz w:val="26"/>
          <w:szCs w:val="26"/>
        </w:rPr>
        <w:t>, неуспевающие и слабоуспевающие дети);</w:t>
      </w:r>
    </w:p>
    <w:p w:rsidR="00F03760" w:rsidRPr="008C1315" w:rsidRDefault="00F03760" w:rsidP="00153625">
      <w:pPr>
        <w:widowControl w:val="0"/>
        <w:numPr>
          <w:ilvl w:val="0"/>
          <w:numId w:val="3"/>
        </w:numPr>
        <w:tabs>
          <w:tab w:val="left" w:pos="-2694"/>
        </w:tabs>
        <w:autoSpaceDE w:val="0"/>
        <w:autoSpaceDN w:val="0"/>
        <w:spacing w:after="120"/>
        <w:jc w:val="both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>определение путей психолого-медико-психологического сопровождения учащихся с трудностями адаптации в данных образовательных условиях.</w:t>
      </w:r>
    </w:p>
    <w:p w:rsidR="00F03760" w:rsidRPr="008C1315" w:rsidRDefault="00F03760" w:rsidP="00D45F82">
      <w:pPr>
        <w:widowControl w:val="0"/>
        <w:spacing w:after="120"/>
        <w:ind w:firstLine="567"/>
        <w:jc w:val="both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>4.4. Внеплановые консилиумы собираются по запросам специалистов, непосредственно работающих с ребенком. Поводом для проведения внепла</w:t>
      </w:r>
      <w:r w:rsidR="00D45F82" w:rsidRPr="008C1315">
        <w:rPr>
          <w:snapToGrid w:val="0"/>
          <w:sz w:val="26"/>
          <w:szCs w:val="26"/>
        </w:rPr>
        <w:t xml:space="preserve">нового школьного  </w:t>
      </w:r>
      <w:proofErr w:type="spellStart"/>
      <w:r w:rsidR="00D45F82" w:rsidRPr="008C1315">
        <w:rPr>
          <w:snapToGrid w:val="0"/>
          <w:sz w:val="26"/>
          <w:szCs w:val="26"/>
        </w:rPr>
        <w:t>ПМПк</w:t>
      </w:r>
      <w:proofErr w:type="spellEnd"/>
      <w:r w:rsidR="00D45F82" w:rsidRPr="008C1315">
        <w:rPr>
          <w:snapToGrid w:val="0"/>
          <w:sz w:val="26"/>
          <w:szCs w:val="26"/>
        </w:rPr>
        <w:t xml:space="preserve"> является </w:t>
      </w:r>
      <w:r w:rsidRPr="008C1315">
        <w:rPr>
          <w:snapToGrid w:val="0"/>
          <w:sz w:val="26"/>
          <w:szCs w:val="26"/>
        </w:rPr>
        <w:t>выявление или возникновение новых обстоятельств, отрицательно влияющих на развитие ребенка;</w:t>
      </w:r>
    </w:p>
    <w:p w:rsidR="00F03760" w:rsidRPr="008C1315" w:rsidRDefault="00F03760" w:rsidP="00153625">
      <w:pPr>
        <w:widowControl w:val="0"/>
        <w:spacing w:after="120"/>
        <w:ind w:firstLine="567"/>
        <w:jc w:val="both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>4.5. В течени</w:t>
      </w:r>
      <w:r w:rsidR="00D45F82" w:rsidRPr="008C1315">
        <w:rPr>
          <w:snapToGrid w:val="0"/>
          <w:sz w:val="26"/>
          <w:szCs w:val="26"/>
        </w:rPr>
        <w:t xml:space="preserve">е </w:t>
      </w:r>
      <w:r w:rsidRPr="008C1315">
        <w:rPr>
          <w:snapToGrid w:val="0"/>
          <w:sz w:val="26"/>
          <w:szCs w:val="26"/>
        </w:rPr>
        <w:t xml:space="preserve">3 дней с момента поступления запроса на диагностическое обследование </w:t>
      </w:r>
      <w:r w:rsidR="00D45F82" w:rsidRPr="008C1315">
        <w:rPr>
          <w:snapToGrid w:val="0"/>
          <w:sz w:val="26"/>
          <w:szCs w:val="26"/>
        </w:rPr>
        <w:t>учащегося</w:t>
      </w:r>
      <w:r w:rsidRPr="008C1315">
        <w:rPr>
          <w:snapToGrid w:val="0"/>
          <w:sz w:val="26"/>
          <w:szCs w:val="26"/>
        </w:rPr>
        <w:t xml:space="preserve"> председатель  школьного </w:t>
      </w:r>
      <w:proofErr w:type="spellStart"/>
      <w:r w:rsidRPr="008C1315">
        <w:rPr>
          <w:snapToGrid w:val="0"/>
          <w:sz w:val="26"/>
          <w:szCs w:val="26"/>
        </w:rPr>
        <w:t>ПМПк</w:t>
      </w:r>
      <w:proofErr w:type="spellEnd"/>
      <w:r w:rsidRPr="008C1315">
        <w:rPr>
          <w:snapToGrid w:val="0"/>
          <w:sz w:val="26"/>
          <w:szCs w:val="26"/>
        </w:rPr>
        <w:t xml:space="preserve"> согласовывает итоги вопроса с родителями</w:t>
      </w:r>
      <w:r w:rsidR="00D45F82" w:rsidRPr="008C1315">
        <w:rPr>
          <w:sz w:val="26"/>
          <w:szCs w:val="26"/>
        </w:rPr>
        <w:t xml:space="preserve"> (законными представителями несовершеннолетнего учащегося)</w:t>
      </w:r>
      <w:r w:rsidRPr="008C1315">
        <w:rPr>
          <w:snapToGrid w:val="0"/>
          <w:sz w:val="26"/>
          <w:szCs w:val="26"/>
        </w:rPr>
        <w:t xml:space="preserve">, и, при отсутствии возражений с их стороны, организует проведение планового или внепланового </w:t>
      </w:r>
      <w:proofErr w:type="spellStart"/>
      <w:r w:rsidRPr="008C1315">
        <w:rPr>
          <w:snapToGrid w:val="0"/>
          <w:sz w:val="26"/>
          <w:szCs w:val="26"/>
        </w:rPr>
        <w:t>ПМПк</w:t>
      </w:r>
      <w:proofErr w:type="spellEnd"/>
      <w:r w:rsidRPr="008C1315">
        <w:rPr>
          <w:snapToGrid w:val="0"/>
          <w:sz w:val="26"/>
          <w:szCs w:val="26"/>
        </w:rPr>
        <w:t>.</w:t>
      </w:r>
    </w:p>
    <w:p w:rsidR="00F03760" w:rsidRPr="008C1315" w:rsidRDefault="00F03760" w:rsidP="00153625">
      <w:pPr>
        <w:widowControl w:val="0"/>
        <w:spacing w:after="120"/>
        <w:ind w:firstLine="567"/>
        <w:jc w:val="both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 xml:space="preserve">4.6. Решением </w:t>
      </w:r>
      <w:proofErr w:type="spellStart"/>
      <w:r w:rsidRPr="008C1315">
        <w:rPr>
          <w:snapToGrid w:val="0"/>
          <w:sz w:val="26"/>
          <w:szCs w:val="26"/>
        </w:rPr>
        <w:t>ПМПк</w:t>
      </w:r>
      <w:proofErr w:type="spellEnd"/>
      <w:r w:rsidRPr="008C1315">
        <w:rPr>
          <w:snapToGrid w:val="0"/>
          <w:sz w:val="26"/>
          <w:szCs w:val="26"/>
        </w:rPr>
        <w:t xml:space="preserve"> назначается ведущий специалист (куратор </w:t>
      </w:r>
      <w:r w:rsidR="00D45F82" w:rsidRPr="008C1315">
        <w:rPr>
          <w:snapToGrid w:val="0"/>
          <w:sz w:val="26"/>
          <w:szCs w:val="26"/>
        </w:rPr>
        <w:t>учащегося</w:t>
      </w:r>
      <w:r w:rsidRPr="008C1315">
        <w:rPr>
          <w:snapToGrid w:val="0"/>
          <w:sz w:val="26"/>
          <w:szCs w:val="26"/>
        </w:rPr>
        <w:t>), как правило, классный руководитель.</w:t>
      </w:r>
    </w:p>
    <w:p w:rsidR="00F03760" w:rsidRPr="008C1315" w:rsidRDefault="00D45F82" w:rsidP="00153625">
      <w:pPr>
        <w:widowControl w:val="0"/>
        <w:spacing w:after="120"/>
        <w:ind w:firstLine="567"/>
        <w:jc w:val="both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 xml:space="preserve">4.8. Консилиум </w:t>
      </w:r>
      <w:r w:rsidR="00F03760" w:rsidRPr="008C1315">
        <w:rPr>
          <w:snapToGrid w:val="0"/>
          <w:sz w:val="26"/>
          <w:szCs w:val="26"/>
        </w:rPr>
        <w:t xml:space="preserve"> проводится под руководством председателя, а в его отсутствие заместителем председателя, назначенного председателем или </w:t>
      </w:r>
      <w:r w:rsidRPr="008C1315">
        <w:rPr>
          <w:snapToGrid w:val="0"/>
          <w:sz w:val="26"/>
          <w:szCs w:val="26"/>
        </w:rPr>
        <w:t>директором</w:t>
      </w:r>
      <w:r w:rsidR="00F03760" w:rsidRPr="008C1315">
        <w:rPr>
          <w:snapToGrid w:val="0"/>
          <w:sz w:val="26"/>
          <w:szCs w:val="26"/>
        </w:rPr>
        <w:t>.</w:t>
      </w:r>
    </w:p>
    <w:p w:rsidR="00F03760" w:rsidRPr="008C1315" w:rsidRDefault="00F03760" w:rsidP="00153625">
      <w:pPr>
        <w:widowControl w:val="0"/>
        <w:spacing w:after="120"/>
        <w:ind w:firstLine="567"/>
        <w:jc w:val="both"/>
        <w:rPr>
          <w:snapToGrid w:val="0"/>
          <w:sz w:val="26"/>
          <w:szCs w:val="26"/>
        </w:rPr>
      </w:pPr>
      <w:r w:rsidRPr="008C1315">
        <w:rPr>
          <w:snapToGrid w:val="0"/>
          <w:sz w:val="26"/>
          <w:szCs w:val="26"/>
        </w:rPr>
        <w:t xml:space="preserve">4.9. </w:t>
      </w:r>
      <w:proofErr w:type="gramStart"/>
      <w:r w:rsidRPr="008C1315">
        <w:rPr>
          <w:snapToGrid w:val="0"/>
          <w:sz w:val="26"/>
          <w:szCs w:val="26"/>
        </w:rPr>
        <w:t xml:space="preserve">Результаты  школьного </w:t>
      </w:r>
      <w:proofErr w:type="spellStart"/>
      <w:r w:rsidRPr="008C1315">
        <w:rPr>
          <w:snapToGrid w:val="0"/>
          <w:sz w:val="26"/>
          <w:szCs w:val="26"/>
        </w:rPr>
        <w:t>ПМПк</w:t>
      </w:r>
      <w:proofErr w:type="spellEnd"/>
      <w:r w:rsidRPr="008C1315">
        <w:rPr>
          <w:snapToGrid w:val="0"/>
          <w:sz w:val="26"/>
          <w:szCs w:val="26"/>
        </w:rPr>
        <w:t xml:space="preserve"> доводятся до сведения родителей </w:t>
      </w:r>
      <w:r w:rsidR="00D45F82" w:rsidRPr="008C1315">
        <w:rPr>
          <w:sz w:val="26"/>
          <w:szCs w:val="26"/>
        </w:rPr>
        <w:t>законных представителей несовершеннолетнего учащегося)</w:t>
      </w:r>
      <w:r w:rsidRPr="008C1315">
        <w:rPr>
          <w:snapToGrid w:val="0"/>
          <w:sz w:val="26"/>
          <w:szCs w:val="26"/>
        </w:rPr>
        <w:t>.</w:t>
      </w:r>
      <w:proofErr w:type="gramEnd"/>
      <w:r w:rsidRPr="008C1315">
        <w:rPr>
          <w:snapToGrid w:val="0"/>
          <w:sz w:val="26"/>
          <w:szCs w:val="26"/>
        </w:rPr>
        <w:t xml:space="preserve"> </w:t>
      </w:r>
      <w:r w:rsidR="00D45F82" w:rsidRPr="008C1315">
        <w:rPr>
          <w:snapToGrid w:val="0"/>
          <w:sz w:val="26"/>
          <w:szCs w:val="26"/>
        </w:rPr>
        <w:t xml:space="preserve"> </w:t>
      </w:r>
      <w:proofErr w:type="gramStart"/>
      <w:r w:rsidRPr="008C1315">
        <w:rPr>
          <w:snapToGrid w:val="0"/>
          <w:sz w:val="26"/>
          <w:szCs w:val="26"/>
        </w:rPr>
        <w:t xml:space="preserve">Предложенные рекомендации реализуются только при отсутствии возражений родителей </w:t>
      </w:r>
      <w:r w:rsidR="00D45F82" w:rsidRPr="008C1315">
        <w:rPr>
          <w:sz w:val="26"/>
          <w:szCs w:val="26"/>
        </w:rPr>
        <w:t>законных представителей несовершеннолетнего учащегося)</w:t>
      </w:r>
      <w:r w:rsidRPr="008C1315">
        <w:rPr>
          <w:snapToGrid w:val="0"/>
          <w:sz w:val="26"/>
          <w:szCs w:val="26"/>
        </w:rPr>
        <w:t>.</w:t>
      </w:r>
      <w:proofErr w:type="gramEnd"/>
    </w:p>
    <w:p w:rsidR="00756B82" w:rsidRPr="008C1315" w:rsidRDefault="00F03760" w:rsidP="00153625">
      <w:pPr>
        <w:pStyle w:val="a4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8C131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8C1315">
        <w:rPr>
          <w:rFonts w:ascii="Times New Roman" w:hAnsi="Times New Roman" w:cs="Times New Roman"/>
          <w:sz w:val="26"/>
          <w:szCs w:val="26"/>
        </w:rPr>
        <w:t xml:space="preserve">. </w:t>
      </w:r>
      <w:r w:rsidR="00756B82" w:rsidRPr="008C1315">
        <w:rPr>
          <w:rFonts w:ascii="Times New Roman" w:hAnsi="Times New Roman" w:cs="Times New Roman"/>
          <w:sz w:val="26"/>
          <w:szCs w:val="26"/>
        </w:rPr>
        <w:t>Обязанности участников ПМПК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768"/>
      </w:tblGrid>
      <w:tr w:rsidR="00756B82" w:rsidRPr="008C1315" w:rsidTr="00D45F82">
        <w:trPr>
          <w:trHeight w:val="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2" w:rsidRPr="008C1315" w:rsidRDefault="00756B82" w:rsidP="0015362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C1315">
              <w:rPr>
                <w:b/>
                <w:bCs/>
                <w:i/>
                <w:iCs/>
                <w:sz w:val="26"/>
                <w:szCs w:val="26"/>
              </w:rPr>
              <w:t>Участники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2" w:rsidRPr="008C1315" w:rsidRDefault="00756B82" w:rsidP="0015362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C1315">
              <w:rPr>
                <w:b/>
                <w:bCs/>
                <w:i/>
                <w:iCs/>
                <w:sz w:val="26"/>
                <w:szCs w:val="26"/>
              </w:rPr>
              <w:t>Обязанности</w:t>
            </w:r>
          </w:p>
        </w:tc>
      </w:tr>
      <w:tr w:rsidR="009E0BCE" w:rsidRPr="008C1315" w:rsidTr="00D45F82">
        <w:trPr>
          <w:trHeight w:val="2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BCE" w:rsidRPr="008C1315" w:rsidRDefault="009E0BCE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 xml:space="preserve">Руководитель (председатель) </w:t>
            </w:r>
            <w:proofErr w:type="spellStart"/>
            <w:r w:rsidRPr="008C1315">
              <w:rPr>
                <w:sz w:val="26"/>
                <w:szCs w:val="26"/>
              </w:rPr>
              <w:t>ПМ</w:t>
            </w:r>
            <w:r w:rsidR="00D9004D" w:rsidRPr="008C1315">
              <w:rPr>
                <w:sz w:val="26"/>
                <w:szCs w:val="26"/>
              </w:rPr>
              <w:t>Пк</w:t>
            </w:r>
            <w:proofErr w:type="spellEnd"/>
            <w:r w:rsidR="00D9004D" w:rsidRPr="008C1315">
              <w:rPr>
                <w:sz w:val="26"/>
                <w:szCs w:val="26"/>
              </w:rPr>
              <w:t xml:space="preserve"> — заместитель директора </w:t>
            </w:r>
            <w:r w:rsidRPr="008C1315">
              <w:rPr>
                <w:sz w:val="26"/>
                <w:szCs w:val="26"/>
              </w:rPr>
              <w:t xml:space="preserve"> по УВР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E" w:rsidRPr="008C1315" w:rsidRDefault="009E0BCE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 xml:space="preserve">— организует работу </w:t>
            </w:r>
            <w:proofErr w:type="spellStart"/>
            <w:r w:rsidRPr="008C1315">
              <w:rPr>
                <w:sz w:val="26"/>
                <w:szCs w:val="26"/>
              </w:rPr>
              <w:t>ПМПк</w:t>
            </w:r>
            <w:proofErr w:type="spellEnd"/>
            <w:r w:rsidRPr="008C1315">
              <w:rPr>
                <w:sz w:val="26"/>
                <w:szCs w:val="26"/>
              </w:rPr>
              <w:t>;</w:t>
            </w:r>
          </w:p>
          <w:p w:rsidR="009E0BCE" w:rsidRPr="008C1315" w:rsidRDefault="009E0BCE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>— формирует состав участников для очередного заседания;</w:t>
            </w:r>
          </w:p>
          <w:p w:rsidR="009E0BCE" w:rsidRPr="008C1315" w:rsidRDefault="009E0BCE" w:rsidP="00D45F82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 xml:space="preserve">— формирует состав учащихся, </w:t>
            </w:r>
            <w:r w:rsidR="00D45F82" w:rsidRPr="008C1315">
              <w:rPr>
                <w:sz w:val="26"/>
                <w:szCs w:val="26"/>
              </w:rPr>
              <w:t xml:space="preserve">которые </w:t>
            </w:r>
            <w:r w:rsidRPr="008C1315">
              <w:rPr>
                <w:sz w:val="26"/>
                <w:szCs w:val="26"/>
              </w:rPr>
              <w:t>приглашаются на заседание.</w:t>
            </w:r>
          </w:p>
        </w:tc>
      </w:tr>
      <w:tr w:rsidR="009E0BCE" w:rsidRPr="008C1315" w:rsidTr="00D45F82">
        <w:trPr>
          <w:trHeight w:val="20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E" w:rsidRPr="008C1315" w:rsidRDefault="009E0BCE" w:rsidP="00153625">
            <w:pPr>
              <w:spacing w:after="120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CE" w:rsidRPr="008C1315" w:rsidRDefault="009E0BCE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 xml:space="preserve">— координирует связи </w:t>
            </w:r>
            <w:proofErr w:type="spellStart"/>
            <w:r w:rsidRPr="008C1315">
              <w:rPr>
                <w:sz w:val="26"/>
                <w:szCs w:val="26"/>
              </w:rPr>
              <w:t>ПМПк</w:t>
            </w:r>
            <w:proofErr w:type="spellEnd"/>
            <w:r w:rsidRPr="008C1315">
              <w:rPr>
                <w:sz w:val="26"/>
                <w:szCs w:val="26"/>
              </w:rPr>
              <w:t xml:space="preserve"> с участниками образовательного процесса, структурными подразделениями школы;</w:t>
            </w:r>
          </w:p>
          <w:p w:rsidR="009E0BCE" w:rsidRPr="008C1315" w:rsidRDefault="009E0BCE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bCs/>
                <w:i/>
                <w:iCs/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 xml:space="preserve">— контролирует выполнение рекомендаций </w:t>
            </w:r>
            <w:proofErr w:type="spellStart"/>
            <w:r w:rsidRPr="008C1315">
              <w:rPr>
                <w:sz w:val="26"/>
                <w:szCs w:val="26"/>
              </w:rPr>
              <w:t>ПМПк</w:t>
            </w:r>
            <w:proofErr w:type="spellEnd"/>
            <w:r w:rsidRPr="008C1315">
              <w:rPr>
                <w:sz w:val="26"/>
                <w:szCs w:val="26"/>
              </w:rPr>
              <w:t>.</w:t>
            </w:r>
          </w:p>
        </w:tc>
      </w:tr>
      <w:tr w:rsidR="00756B82" w:rsidRPr="008C1315" w:rsidTr="00D45F82">
        <w:trPr>
          <w:trHeight w:val="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2" w:rsidRPr="008C1315" w:rsidRDefault="009E0BCE" w:rsidP="00D45F82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>П</w:t>
            </w:r>
            <w:r w:rsidR="00756B82" w:rsidRPr="008C1315">
              <w:rPr>
                <w:sz w:val="26"/>
                <w:szCs w:val="26"/>
              </w:rPr>
              <w:t xml:space="preserve">сихолог </w:t>
            </w:r>
            <w:r w:rsidR="00D45F82" w:rsidRPr="008C1315">
              <w:rPr>
                <w:sz w:val="26"/>
                <w:szCs w:val="26"/>
              </w:rPr>
              <w:t>Учреждения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2" w:rsidRPr="008C1315" w:rsidRDefault="00756B82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>— организует сбор диагностических данных на подготовительном этапе;</w:t>
            </w:r>
          </w:p>
          <w:p w:rsidR="00756B82" w:rsidRPr="008C1315" w:rsidRDefault="00756B82" w:rsidP="00153625">
            <w:pPr>
              <w:pStyle w:val="a6"/>
              <w:spacing w:after="120"/>
              <w:jc w:val="left"/>
              <w:rPr>
                <w:color w:val="000000"/>
                <w:sz w:val="26"/>
                <w:szCs w:val="26"/>
              </w:rPr>
            </w:pPr>
            <w:r w:rsidRPr="008C1315">
              <w:rPr>
                <w:color w:val="000000"/>
                <w:sz w:val="26"/>
                <w:szCs w:val="26"/>
              </w:rPr>
              <w:t>— обобщает, систематизирует полученные диагностические данные, готовит аналитические материалы;</w:t>
            </w:r>
          </w:p>
          <w:p w:rsidR="00756B82" w:rsidRPr="008C1315" w:rsidRDefault="009E0BCE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>— формулирует выводы, гипотезы.</w:t>
            </w:r>
          </w:p>
          <w:p w:rsidR="00756B82" w:rsidRPr="008C1315" w:rsidRDefault="00756B82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>— вырабатывает предварительные рекомендации</w:t>
            </w:r>
          </w:p>
        </w:tc>
      </w:tr>
      <w:tr w:rsidR="00756B82" w:rsidRPr="008C1315" w:rsidTr="00D45F82">
        <w:trPr>
          <w:trHeight w:val="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2" w:rsidRPr="008C1315" w:rsidRDefault="00756B82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lastRenderedPageBreak/>
              <w:t>Социальный педагог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2" w:rsidRPr="008C1315" w:rsidRDefault="00756B82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>— дает характеристику неблагополучным семьям;</w:t>
            </w:r>
          </w:p>
          <w:p w:rsidR="00756B82" w:rsidRPr="008C1315" w:rsidRDefault="00756B82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>— предоставляет информацию о социально-педагогической ситуации в микрорайоне</w:t>
            </w:r>
          </w:p>
        </w:tc>
      </w:tr>
      <w:tr w:rsidR="00756B82" w:rsidRPr="008C1315" w:rsidTr="00D45F82">
        <w:trPr>
          <w:trHeight w:val="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2" w:rsidRPr="008C1315" w:rsidRDefault="00756B82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>Учителя, работающие в классах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2" w:rsidRPr="008C1315" w:rsidRDefault="00756B82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>— дают развернутую педагогическую характеристику на ученика по предлагаемой форме;</w:t>
            </w:r>
          </w:p>
          <w:p w:rsidR="00756B82" w:rsidRPr="008C1315" w:rsidRDefault="00756B82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>— формулируют педагогические гипотезы, выводы, рекомендации</w:t>
            </w:r>
          </w:p>
        </w:tc>
      </w:tr>
      <w:tr w:rsidR="00756B82" w:rsidRPr="008C1315" w:rsidTr="00D45F82">
        <w:trPr>
          <w:trHeight w:val="2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2" w:rsidRPr="008C1315" w:rsidRDefault="00756B82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>Школьн</w:t>
            </w:r>
            <w:r w:rsidR="001D7F6D" w:rsidRPr="008C1315">
              <w:rPr>
                <w:sz w:val="26"/>
                <w:szCs w:val="26"/>
              </w:rPr>
              <w:t xml:space="preserve">ая  медсестра </w:t>
            </w:r>
          </w:p>
          <w:p w:rsidR="00756B82" w:rsidRPr="008C1315" w:rsidRDefault="00952474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2" w:rsidRPr="008C1315" w:rsidRDefault="00756B82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>— информирует о состоянии здоровья учащегося;</w:t>
            </w:r>
          </w:p>
          <w:p w:rsidR="00756B82" w:rsidRPr="008C1315" w:rsidRDefault="00756B82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>— дает рекомендации по режиму жизнедеятельности ребенка;</w:t>
            </w:r>
          </w:p>
          <w:p w:rsidR="00756B82" w:rsidRPr="008C1315" w:rsidRDefault="00756B82" w:rsidP="00153625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8C1315">
              <w:rPr>
                <w:sz w:val="26"/>
                <w:szCs w:val="26"/>
              </w:rPr>
              <w:t>— обеспечивает и контролирует направление на консультацию к медицинскому специалисту (по рекомендации консилиума либо по мере необходимости)</w:t>
            </w:r>
          </w:p>
        </w:tc>
      </w:tr>
    </w:tbl>
    <w:p w:rsidR="008C1315" w:rsidRDefault="008C1315" w:rsidP="00153625">
      <w:pPr>
        <w:pStyle w:val="a4"/>
        <w:spacing w:after="120" w:line="240" w:lineRule="auto"/>
        <w:rPr>
          <w:rFonts w:ascii="Times New Roman" w:hAnsi="Times New Roman" w:cs="Times New Roman"/>
          <w:smallCaps/>
          <w:sz w:val="26"/>
          <w:szCs w:val="26"/>
        </w:rPr>
      </w:pPr>
    </w:p>
    <w:p w:rsidR="00756B82" w:rsidRPr="008C1315" w:rsidRDefault="008C1315" w:rsidP="00153625">
      <w:pPr>
        <w:pStyle w:val="a4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 xml:space="preserve">          </w:t>
      </w:r>
      <w:r w:rsidR="00153625" w:rsidRPr="008C1315"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 xml:space="preserve">                             </w:t>
      </w:r>
      <w:r w:rsidR="00756B82" w:rsidRPr="008C1315">
        <w:rPr>
          <w:rFonts w:ascii="Times New Roman" w:hAnsi="Times New Roman" w:cs="Times New Roman"/>
          <w:smallCaps/>
          <w:sz w:val="26"/>
          <w:szCs w:val="26"/>
        </w:rPr>
        <w:t xml:space="preserve">VII. </w:t>
      </w:r>
      <w:r w:rsidR="00756B82" w:rsidRPr="008C1315">
        <w:rPr>
          <w:rFonts w:ascii="Times New Roman" w:hAnsi="Times New Roman" w:cs="Times New Roman"/>
          <w:sz w:val="26"/>
          <w:szCs w:val="26"/>
        </w:rPr>
        <w:t>Документация и отчетность ПМПК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1. Протоколы заседаний </w:t>
      </w:r>
      <w:proofErr w:type="spellStart"/>
      <w:r w:rsidRPr="008C1315">
        <w:rPr>
          <w:sz w:val="26"/>
          <w:szCs w:val="26"/>
        </w:rPr>
        <w:t>ПМП</w:t>
      </w:r>
      <w:r w:rsidR="009E0BCE" w:rsidRPr="008C1315">
        <w:rPr>
          <w:sz w:val="26"/>
          <w:szCs w:val="26"/>
        </w:rPr>
        <w:t>к</w:t>
      </w:r>
      <w:proofErr w:type="spellEnd"/>
      <w:r w:rsidRPr="008C1315">
        <w:rPr>
          <w:sz w:val="26"/>
          <w:szCs w:val="26"/>
        </w:rPr>
        <w:t xml:space="preserve"> хранятся в делопроизводстве заместителя директора по </w:t>
      </w:r>
      <w:r w:rsidR="009B6E87" w:rsidRPr="008C1315">
        <w:rPr>
          <w:sz w:val="26"/>
          <w:szCs w:val="26"/>
        </w:rPr>
        <w:t>УВР.</w:t>
      </w:r>
    </w:p>
    <w:p w:rsidR="00756B82" w:rsidRPr="008C1315" w:rsidRDefault="00756B82" w:rsidP="00153625">
      <w:pPr>
        <w:pStyle w:val="a6"/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2. Рекомендации </w:t>
      </w:r>
      <w:proofErr w:type="spellStart"/>
      <w:r w:rsidRPr="008C1315">
        <w:rPr>
          <w:sz w:val="26"/>
          <w:szCs w:val="26"/>
        </w:rPr>
        <w:t>ПМП</w:t>
      </w:r>
      <w:r w:rsidR="009E0BCE" w:rsidRPr="008C1315">
        <w:rPr>
          <w:sz w:val="26"/>
          <w:szCs w:val="26"/>
        </w:rPr>
        <w:t>к</w:t>
      </w:r>
      <w:proofErr w:type="spellEnd"/>
      <w:r w:rsidRPr="008C1315">
        <w:rPr>
          <w:sz w:val="26"/>
          <w:szCs w:val="26"/>
        </w:rPr>
        <w:t xml:space="preserve"> доводятся до администрации на совещаниях при директоре, затем выносятся на </w:t>
      </w:r>
      <w:r w:rsidR="00D45F82" w:rsidRPr="008C1315">
        <w:rPr>
          <w:sz w:val="26"/>
          <w:szCs w:val="26"/>
        </w:rPr>
        <w:t>П</w:t>
      </w:r>
      <w:r w:rsidRPr="008C1315">
        <w:rPr>
          <w:sz w:val="26"/>
          <w:szCs w:val="26"/>
        </w:rPr>
        <w:t>едагогические советы</w:t>
      </w:r>
      <w:r w:rsidR="00D45F82" w:rsidRPr="008C1315">
        <w:rPr>
          <w:sz w:val="26"/>
          <w:szCs w:val="26"/>
        </w:rPr>
        <w:t xml:space="preserve"> Учреждения</w:t>
      </w:r>
      <w:r w:rsidRPr="008C1315">
        <w:rPr>
          <w:sz w:val="26"/>
          <w:szCs w:val="26"/>
        </w:rPr>
        <w:t xml:space="preserve">, оперативные совещания с педагогическим коллективом, заседания </w:t>
      </w:r>
      <w:r w:rsidR="00D45F82" w:rsidRPr="008C1315">
        <w:rPr>
          <w:sz w:val="26"/>
          <w:szCs w:val="26"/>
        </w:rPr>
        <w:t>методических объединений</w:t>
      </w:r>
      <w:r w:rsidRPr="008C1315">
        <w:rPr>
          <w:sz w:val="26"/>
          <w:szCs w:val="26"/>
        </w:rPr>
        <w:t>.</w:t>
      </w:r>
    </w:p>
    <w:p w:rsidR="00D60178" w:rsidRPr="008C1315" w:rsidRDefault="00D60178" w:rsidP="00153625">
      <w:pPr>
        <w:spacing w:after="120"/>
        <w:rPr>
          <w:sz w:val="26"/>
          <w:szCs w:val="26"/>
        </w:rPr>
      </w:pPr>
    </w:p>
    <w:p w:rsidR="00756B82" w:rsidRPr="008C1315" w:rsidRDefault="0022444C" w:rsidP="00153625">
      <w:pPr>
        <w:spacing w:after="120"/>
        <w:rPr>
          <w:sz w:val="26"/>
          <w:szCs w:val="26"/>
        </w:rPr>
      </w:pPr>
      <w:r w:rsidRPr="008C1315">
        <w:rPr>
          <w:sz w:val="26"/>
          <w:szCs w:val="26"/>
        </w:rPr>
        <w:t xml:space="preserve"> </w:t>
      </w:r>
    </w:p>
    <w:p w:rsidR="00756B82" w:rsidRPr="008C1315" w:rsidRDefault="00756B82" w:rsidP="00153625">
      <w:pPr>
        <w:spacing w:after="120"/>
        <w:rPr>
          <w:sz w:val="26"/>
          <w:szCs w:val="26"/>
        </w:rPr>
      </w:pPr>
    </w:p>
    <w:sectPr w:rsidR="00756B82" w:rsidRPr="008C1315" w:rsidSect="00D60178">
      <w:pgSz w:w="12240" w:h="15840"/>
      <w:pgMar w:top="1134" w:right="850" w:bottom="1134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E83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">
    <w:nsid w:val="547D75DD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">
    <w:nsid w:val="784A0511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3">
    <w:nsid w:val="7948026F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89"/>
    <w:rsid w:val="000676EB"/>
    <w:rsid w:val="000B2852"/>
    <w:rsid w:val="00153625"/>
    <w:rsid w:val="00180A3A"/>
    <w:rsid w:val="001D7F6D"/>
    <w:rsid w:val="0022444C"/>
    <w:rsid w:val="00297C8A"/>
    <w:rsid w:val="003474E5"/>
    <w:rsid w:val="003611EB"/>
    <w:rsid w:val="0037593D"/>
    <w:rsid w:val="003A4789"/>
    <w:rsid w:val="00403153"/>
    <w:rsid w:val="00444DFE"/>
    <w:rsid w:val="00616B03"/>
    <w:rsid w:val="006265A9"/>
    <w:rsid w:val="00684DD2"/>
    <w:rsid w:val="00756B82"/>
    <w:rsid w:val="007E69ED"/>
    <w:rsid w:val="008C1315"/>
    <w:rsid w:val="00905412"/>
    <w:rsid w:val="00952474"/>
    <w:rsid w:val="009B6E87"/>
    <w:rsid w:val="009E0BCE"/>
    <w:rsid w:val="00A445AE"/>
    <w:rsid w:val="00AB2187"/>
    <w:rsid w:val="00AE3946"/>
    <w:rsid w:val="00B40CDE"/>
    <w:rsid w:val="00BD7677"/>
    <w:rsid w:val="00C04449"/>
    <w:rsid w:val="00CB4698"/>
    <w:rsid w:val="00D00D22"/>
    <w:rsid w:val="00D45F82"/>
    <w:rsid w:val="00D60178"/>
    <w:rsid w:val="00D9004D"/>
    <w:rsid w:val="00DC7CF8"/>
    <w:rsid w:val="00E36F1B"/>
    <w:rsid w:val="00E41F69"/>
    <w:rsid w:val="00E444F6"/>
    <w:rsid w:val="00EE37BC"/>
    <w:rsid w:val="00F03760"/>
    <w:rsid w:val="00F47BC7"/>
    <w:rsid w:val="00F9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еньше"/>
    <w:rsid w:val="00756B82"/>
    <w:pPr>
      <w:tabs>
        <w:tab w:val="left" w:pos="645"/>
      </w:tabs>
      <w:autoSpaceDE w:val="0"/>
      <w:autoSpaceDN w:val="0"/>
      <w:adjustRightInd w:val="0"/>
      <w:spacing w:line="520" w:lineRule="atLeast"/>
    </w:pPr>
    <w:rPr>
      <w:rFonts w:ascii="PragmaticaC" w:hAnsi="PragmaticaC" w:cs="PragmaticaC"/>
      <w:sz w:val="48"/>
      <w:szCs w:val="48"/>
    </w:rPr>
  </w:style>
  <w:style w:type="paragraph" w:customStyle="1" w:styleId="-1">
    <w:name w:val="Заголовок-1"/>
    <w:rsid w:val="00756B82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customStyle="1" w:styleId="a4">
    <w:name w:val="Заголовок в тексте"/>
    <w:rsid w:val="00756B82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 w:cs="PragmaticaC"/>
      <w:b/>
      <w:bCs/>
      <w:color w:val="000000"/>
      <w:sz w:val="28"/>
      <w:szCs w:val="28"/>
    </w:rPr>
  </w:style>
  <w:style w:type="paragraph" w:customStyle="1" w:styleId="a5">
    <w:name w:val="врез"/>
    <w:rsid w:val="00756B82"/>
    <w:pPr>
      <w:autoSpaceDE w:val="0"/>
      <w:autoSpaceDN w:val="0"/>
      <w:adjustRightInd w:val="0"/>
    </w:pPr>
    <w:rPr>
      <w:rFonts w:ascii="PragmaticaC" w:hAnsi="PragmaticaC" w:cs="PragmaticaC"/>
      <w:sz w:val="24"/>
      <w:szCs w:val="24"/>
    </w:rPr>
  </w:style>
  <w:style w:type="paragraph" w:styleId="a6">
    <w:name w:val="Body Text"/>
    <w:basedOn w:val="a"/>
    <w:link w:val="a7"/>
    <w:rsid w:val="00756B82"/>
    <w:pPr>
      <w:autoSpaceDE w:val="0"/>
      <w:autoSpaceDN w:val="0"/>
      <w:adjustRightInd w:val="0"/>
      <w:jc w:val="both"/>
    </w:pPr>
  </w:style>
  <w:style w:type="character" w:customStyle="1" w:styleId="a7">
    <w:name w:val="Основной текст Знак"/>
    <w:link w:val="a6"/>
    <w:semiHidden/>
    <w:locked/>
    <w:rPr>
      <w:sz w:val="24"/>
      <w:szCs w:val="24"/>
    </w:rPr>
  </w:style>
  <w:style w:type="table" w:styleId="a8">
    <w:name w:val="Table Grid"/>
    <w:basedOn w:val="a1"/>
    <w:rsid w:val="00224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DC7CF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DC7CF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676EB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C04449"/>
    <w:pPr>
      <w:spacing w:after="120" w:line="480" w:lineRule="auto"/>
    </w:pPr>
  </w:style>
  <w:style w:type="character" w:customStyle="1" w:styleId="20">
    <w:name w:val="Основной текст 2 Знак"/>
    <w:link w:val="2"/>
    <w:rsid w:val="00C04449"/>
    <w:rPr>
      <w:sz w:val="24"/>
      <w:szCs w:val="24"/>
    </w:rPr>
  </w:style>
  <w:style w:type="paragraph" w:customStyle="1" w:styleId="ac">
    <w:name w:val="Знак"/>
    <w:basedOn w:val="a"/>
    <w:rsid w:val="00C044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">
    <w:name w:val="bodytext"/>
    <w:basedOn w:val="a"/>
    <w:rsid w:val="008C1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еньше"/>
    <w:rsid w:val="00756B82"/>
    <w:pPr>
      <w:tabs>
        <w:tab w:val="left" w:pos="645"/>
      </w:tabs>
      <w:autoSpaceDE w:val="0"/>
      <w:autoSpaceDN w:val="0"/>
      <w:adjustRightInd w:val="0"/>
      <w:spacing w:line="520" w:lineRule="atLeast"/>
    </w:pPr>
    <w:rPr>
      <w:rFonts w:ascii="PragmaticaC" w:hAnsi="PragmaticaC" w:cs="PragmaticaC"/>
      <w:sz w:val="48"/>
      <w:szCs w:val="48"/>
    </w:rPr>
  </w:style>
  <w:style w:type="paragraph" w:customStyle="1" w:styleId="-1">
    <w:name w:val="Заголовок-1"/>
    <w:rsid w:val="00756B82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customStyle="1" w:styleId="a4">
    <w:name w:val="Заголовок в тексте"/>
    <w:rsid w:val="00756B82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 w:cs="PragmaticaC"/>
      <w:b/>
      <w:bCs/>
      <w:color w:val="000000"/>
      <w:sz w:val="28"/>
      <w:szCs w:val="28"/>
    </w:rPr>
  </w:style>
  <w:style w:type="paragraph" w:customStyle="1" w:styleId="a5">
    <w:name w:val="врез"/>
    <w:rsid w:val="00756B82"/>
    <w:pPr>
      <w:autoSpaceDE w:val="0"/>
      <w:autoSpaceDN w:val="0"/>
      <w:adjustRightInd w:val="0"/>
    </w:pPr>
    <w:rPr>
      <w:rFonts w:ascii="PragmaticaC" w:hAnsi="PragmaticaC" w:cs="PragmaticaC"/>
      <w:sz w:val="24"/>
      <w:szCs w:val="24"/>
    </w:rPr>
  </w:style>
  <w:style w:type="paragraph" w:styleId="a6">
    <w:name w:val="Body Text"/>
    <w:basedOn w:val="a"/>
    <w:link w:val="a7"/>
    <w:rsid w:val="00756B82"/>
    <w:pPr>
      <w:autoSpaceDE w:val="0"/>
      <w:autoSpaceDN w:val="0"/>
      <w:adjustRightInd w:val="0"/>
      <w:jc w:val="both"/>
    </w:pPr>
  </w:style>
  <w:style w:type="character" w:customStyle="1" w:styleId="a7">
    <w:name w:val="Основной текст Знак"/>
    <w:link w:val="a6"/>
    <w:semiHidden/>
    <w:locked/>
    <w:rPr>
      <w:sz w:val="24"/>
      <w:szCs w:val="24"/>
    </w:rPr>
  </w:style>
  <w:style w:type="table" w:styleId="a8">
    <w:name w:val="Table Grid"/>
    <w:basedOn w:val="a1"/>
    <w:rsid w:val="00224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DC7CF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DC7CF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676EB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C04449"/>
    <w:pPr>
      <w:spacing w:after="120" w:line="480" w:lineRule="auto"/>
    </w:pPr>
  </w:style>
  <w:style w:type="character" w:customStyle="1" w:styleId="20">
    <w:name w:val="Основной текст 2 Знак"/>
    <w:link w:val="2"/>
    <w:rsid w:val="00C04449"/>
    <w:rPr>
      <w:sz w:val="24"/>
      <w:szCs w:val="24"/>
    </w:rPr>
  </w:style>
  <w:style w:type="paragraph" w:customStyle="1" w:styleId="ac">
    <w:name w:val="Знак"/>
    <w:basedOn w:val="a"/>
    <w:rsid w:val="00C044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">
    <w:name w:val="bodytext"/>
    <w:basedOn w:val="a"/>
    <w:rsid w:val="008C1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психолого-медико-педагогическом консилиуме</vt:lpstr>
    </vt:vector>
  </TitlesOfParts>
  <Company>Издательская фирма "Сентябрь"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психолого-медико-педагогическом консилиуме</dc:title>
  <dc:creator>ludmila</dc:creator>
  <cp:lastModifiedBy>Кирилл</cp:lastModifiedBy>
  <cp:revision>2</cp:revision>
  <cp:lastPrinted>2015-03-27T11:03:00Z</cp:lastPrinted>
  <dcterms:created xsi:type="dcterms:W3CDTF">2017-10-14T19:15:00Z</dcterms:created>
  <dcterms:modified xsi:type="dcterms:W3CDTF">2017-10-14T19:15:00Z</dcterms:modified>
</cp:coreProperties>
</file>