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CA" w:rsidRPr="00D919CA" w:rsidRDefault="00D919CA" w:rsidP="00D919C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r w:rsidRPr="00D919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 О МАТЕРИАЛЬНОМ ОБЕСПЕЧЕНИИ БИБЛИОТЕКИ</w:t>
      </w:r>
      <w:bookmarkEnd w:id="0"/>
      <w:r w:rsidRPr="00D919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919CA" w:rsidRPr="00D919CA" w:rsidRDefault="00D919CA" w:rsidP="00D919C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Pr="00D919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Сведения о книжном  фонде библиотеки:</w:t>
      </w:r>
    </w:p>
    <w:p w:rsidR="00D919CA" w:rsidRPr="00D919CA" w:rsidRDefault="00D919CA" w:rsidP="00D919C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  число книг 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3200 экз</w:t>
      </w:r>
      <w:r w:rsidRPr="00D919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.,</w:t>
      </w: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брошюр, журналов 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15 экз</w:t>
      </w: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., художественная литература – 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1015.</w:t>
      </w:r>
    </w:p>
    <w:p w:rsidR="00D919CA" w:rsidRPr="00D919CA" w:rsidRDefault="00D919CA" w:rsidP="00D919C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  фонд учебников 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1968 </w:t>
      </w:r>
      <w:r w:rsidRPr="00D919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экз</w:t>
      </w: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919CA" w:rsidRPr="00D919CA" w:rsidRDefault="00D919CA" w:rsidP="00D919C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  научно-педагогической и методической литературы </w:t>
      </w:r>
      <w:r w:rsidRPr="00D91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10</w:t>
      </w:r>
      <w:r w:rsidRPr="00D919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экз</w:t>
      </w:r>
      <w:r w:rsidRPr="00D919C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919CA" w:rsidRPr="00D919CA" w:rsidRDefault="00D919CA" w:rsidP="00D919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D919CA" w:rsidRPr="00D919CA" w:rsidRDefault="00D919CA" w:rsidP="00D919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2. </w:t>
      </w:r>
      <w:r w:rsidRPr="00D919CA">
        <w:rPr>
          <w:rFonts w:ascii="Times New Roman" w:eastAsia="Calibri" w:hAnsi="Times New Roman" w:cs="Times New Roman"/>
          <w:b/>
          <w:sz w:val="28"/>
          <w:szCs w:val="28"/>
        </w:rPr>
        <w:t>Учебно – методическое  обеспечение    учебного процесса</w:t>
      </w:r>
    </w:p>
    <w:p w:rsidR="00D919CA" w:rsidRPr="00D919CA" w:rsidRDefault="00D919CA" w:rsidP="00D919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919C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МКОУ «Раздольевская СОШ»</w:t>
      </w:r>
    </w:p>
    <w:p w:rsidR="00D919CA" w:rsidRPr="00D919CA" w:rsidRDefault="00D919CA" w:rsidP="00D919CA">
      <w:pPr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Style w:val="1"/>
        <w:tblW w:w="10031" w:type="dxa"/>
        <w:tblInd w:w="-851" w:type="dxa"/>
        <w:tblLook w:val="04A0" w:firstRow="1" w:lastRow="0" w:firstColumn="1" w:lastColumn="0" w:noHBand="0" w:noVBand="1"/>
      </w:tblPr>
      <w:tblGrid>
        <w:gridCol w:w="817"/>
        <w:gridCol w:w="6805"/>
        <w:gridCol w:w="2409"/>
      </w:tblGrid>
      <w:tr w:rsidR="00D919CA" w:rsidRPr="00D919CA" w:rsidTr="00A562C8">
        <w:tc>
          <w:tcPr>
            <w:tcW w:w="817" w:type="dxa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05" w:type="dxa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Общие   сведения</w:t>
            </w:r>
          </w:p>
        </w:tc>
        <w:tc>
          <w:tcPr>
            <w:tcW w:w="2409" w:type="dxa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Показатели</w:t>
            </w:r>
          </w:p>
        </w:tc>
      </w:tr>
      <w:tr w:rsidR="00D919CA" w:rsidRPr="00D919CA" w:rsidTr="00A562C8">
        <w:trPr>
          <w:trHeight w:val="720"/>
        </w:trPr>
        <w:tc>
          <w:tcPr>
            <w:tcW w:w="817" w:type="dxa"/>
            <w:vMerge w:val="restart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1. 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Общее количество учебно – методической литературы: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762</w:t>
            </w:r>
          </w:p>
        </w:tc>
      </w:tr>
      <w:tr w:rsidR="00D919CA" w:rsidRPr="00D919CA" w:rsidTr="00A562C8">
        <w:trPr>
          <w:trHeight w:val="345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учебники с электронными приложениями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542</w:t>
            </w:r>
          </w:p>
        </w:tc>
      </w:tr>
      <w:tr w:rsidR="00D919CA" w:rsidRPr="00D919CA" w:rsidTr="00A562C8">
        <w:trPr>
          <w:trHeight w:val="270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- учебно – методическая литература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919CA" w:rsidRPr="00D919CA" w:rsidTr="00A562C8">
        <w:trPr>
          <w:trHeight w:val="240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учебно – методических разработок, имеющих рецензию региональных и отраслевых научно – методических служб и органов.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919CA" w:rsidRPr="00D919CA" w:rsidTr="00A562C8">
        <w:trPr>
          <w:trHeight w:val="480"/>
        </w:trPr>
        <w:tc>
          <w:tcPr>
            <w:tcW w:w="817" w:type="dxa"/>
            <w:vMerge w:val="restart"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2.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Общее количество дополнительной литературы: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9C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390</w:t>
            </w:r>
          </w:p>
        </w:tc>
      </w:tr>
      <w:tr w:rsidR="00D919CA" w:rsidRPr="00D919CA" w:rsidTr="00A562C8">
        <w:trPr>
          <w:trHeight w:val="415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детская художественная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</w:tr>
      <w:tr w:rsidR="00D919CA" w:rsidRPr="00D919CA" w:rsidTr="00A562C8">
        <w:trPr>
          <w:trHeight w:val="421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научно - популярная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105</w:t>
            </w:r>
          </w:p>
        </w:tc>
      </w:tr>
      <w:tr w:rsidR="00D919CA" w:rsidRPr="00D919CA" w:rsidTr="00A562C8">
        <w:trPr>
          <w:trHeight w:val="368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справочно - библиографическая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19CA" w:rsidRPr="00D919CA" w:rsidRDefault="00D919CA" w:rsidP="00D919CA">
            <w:pPr>
              <w:ind w:left="88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</w:tr>
      <w:tr w:rsidR="00D919CA" w:rsidRPr="00D919CA" w:rsidTr="00A562C8">
        <w:trPr>
          <w:trHeight w:val="557"/>
        </w:trPr>
        <w:tc>
          <w:tcPr>
            <w:tcW w:w="817" w:type="dxa"/>
            <w:vMerge/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периодические издания</w:t>
            </w:r>
          </w:p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</w:t>
            </w:r>
            <w:proofErr w:type="gramEnd"/>
            <w:r w:rsidRPr="00D919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лет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919CA" w:rsidRPr="00D919CA" w:rsidRDefault="00D919CA" w:rsidP="00D919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E1E22" w:rsidRDefault="003E1E22"/>
    <w:sectPr w:rsidR="003E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CA"/>
    <w:rsid w:val="000B670D"/>
    <w:rsid w:val="003E1E22"/>
    <w:rsid w:val="00D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19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19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2017-10-12T05:38:00Z</dcterms:created>
  <dcterms:modified xsi:type="dcterms:W3CDTF">2017-10-12T05:39:00Z</dcterms:modified>
</cp:coreProperties>
</file>