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52F0A" w:rsidRDefault="00D52F0A" w:rsidP="00C0251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u w:val="single"/>
          <w:lang w:eastAsia="ru-RU"/>
        </w:rPr>
        <w:drawing>
          <wp:inline distT="0" distB="0" distL="0" distR="0">
            <wp:extent cx="6660515" cy="9417554"/>
            <wp:effectExtent l="19050" t="0" r="6985" b="0"/>
            <wp:docPr id="1" name="Рисунок 1" descr="H:\наташа\титул\ир.7кл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наташа\титул\ир.7кл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515" cy="9417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>
            <wp:extent cx="6660515" cy="9417554"/>
            <wp:effectExtent l="19050" t="0" r="6985" b="0"/>
            <wp:docPr id="2" name="Рисунок 2" descr="H:\наташа\титул\п.з.7кл.ир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наташа\титул\п.з.7кл.ир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515" cy="9417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F0A" w:rsidRDefault="00D52F0A" w:rsidP="00C0251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</w:p>
    <w:p w:rsidR="00D52F0A" w:rsidRDefault="00D52F0A" w:rsidP="00C0251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</w:p>
    <w:p w:rsidR="00C0251C" w:rsidRDefault="00C0251C" w:rsidP="00C0251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8"/>
          <w:szCs w:val="28"/>
          <w:u w:val="single"/>
        </w:rPr>
        <w:lastRenderedPageBreak/>
        <w:t>Пояснительная записка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</w:t>
      </w:r>
    </w:p>
    <w:p w:rsidR="001F3477" w:rsidRDefault="001F3477" w:rsidP="001F3477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Рабочая учебная программа составлена на основании следующих нормативно-правовых документов:</w:t>
      </w:r>
    </w:p>
    <w:p w:rsidR="001F3477" w:rsidRPr="001F3477" w:rsidRDefault="001F3477" w:rsidP="001F3477">
      <w:pPr>
        <w:pStyle w:val="af4"/>
        <w:numPr>
          <w:ilvl w:val="0"/>
          <w:numId w:val="16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F3477">
        <w:rPr>
          <w:rFonts w:ascii="Times New Roman" w:hAnsi="Times New Roman" w:cs="Times New Roman"/>
          <w:sz w:val="24"/>
          <w:szCs w:val="24"/>
        </w:rPr>
        <w:t>Приказ МО и науки от 06.10.2009 г. №373.</w:t>
      </w:r>
    </w:p>
    <w:p w:rsidR="001F3477" w:rsidRPr="001F3477" w:rsidRDefault="001F3477" w:rsidP="001F3477">
      <w:pPr>
        <w:pStyle w:val="af4"/>
        <w:numPr>
          <w:ilvl w:val="0"/>
          <w:numId w:val="16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F3477">
        <w:rPr>
          <w:rFonts w:ascii="Times New Roman" w:hAnsi="Times New Roman" w:cs="Times New Roman"/>
          <w:sz w:val="24"/>
          <w:szCs w:val="24"/>
        </w:rPr>
        <w:t>Федерального государственного образовательного стандарта основного общего образования (ФГОС ООО), утвержденного приказом Министерства образования и науки РФ от 17.12.2010 г. №1897.</w:t>
      </w:r>
    </w:p>
    <w:p w:rsidR="001F3477" w:rsidRPr="001F3477" w:rsidRDefault="001F3477" w:rsidP="001F3477">
      <w:pPr>
        <w:pStyle w:val="af4"/>
        <w:numPr>
          <w:ilvl w:val="0"/>
          <w:numId w:val="16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F3477">
        <w:rPr>
          <w:rFonts w:ascii="Times New Roman" w:hAnsi="Times New Roman" w:cs="Times New Roman"/>
          <w:sz w:val="24"/>
          <w:szCs w:val="24"/>
        </w:rPr>
        <w:t>Приказа Министерства образования и науки РФ от т19 декабря 2012 г. № 1067 г. Москва «Об утверждении федеральных перечней учебников, рекомендованных (допущенных) к использованию в образовательном процессе в образовательных учреждениях, реализующих образовательные программы общего образования и имеющих государственную аккредитацию, на 2017-2018 год.</w:t>
      </w:r>
    </w:p>
    <w:p w:rsidR="001F3477" w:rsidRPr="001F3477" w:rsidRDefault="001F3477" w:rsidP="001F3477">
      <w:pPr>
        <w:pStyle w:val="af4"/>
        <w:numPr>
          <w:ilvl w:val="0"/>
          <w:numId w:val="16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F3477">
        <w:rPr>
          <w:rFonts w:ascii="Times New Roman" w:hAnsi="Times New Roman" w:cs="Times New Roman"/>
          <w:sz w:val="24"/>
          <w:szCs w:val="24"/>
        </w:rPr>
        <w:t xml:space="preserve">Учебного плана МКОУ </w:t>
      </w:r>
      <w:proofErr w:type="spellStart"/>
      <w:r w:rsidRPr="001F3477">
        <w:rPr>
          <w:rFonts w:ascii="Times New Roman" w:hAnsi="Times New Roman" w:cs="Times New Roman"/>
          <w:sz w:val="24"/>
          <w:szCs w:val="24"/>
        </w:rPr>
        <w:t>Стадницкой</w:t>
      </w:r>
      <w:proofErr w:type="spellEnd"/>
      <w:r w:rsidRPr="001F3477">
        <w:rPr>
          <w:rFonts w:ascii="Times New Roman" w:hAnsi="Times New Roman" w:cs="Times New Roman"/>
          <w:sz w:val="24"/>
          <w:szCs w:val="24"/>
        </w:rPr>
        <w:t xml:space="preserve"> ООШ.</w:t>
      </w:r>
    </w:p>
    <w:p w:rsidR="001F3477" w:rsidRPr="001F3477" w:rsidRDefault="001F3477" w:rsidP="001F3477">
      <w:pPr>
        <w:pStyle w:val="af4"/>
        <w:numPr>
          <w:ilvl w:val="0"/>
          <w:numId w:val="16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F3477">
        <w:rPr>
          <w:rFonts w:ascii="Times New Roman" w:hAnsi="Times New Roman" w:cs="Times New Roman"/>
          <w:sz w:val="24"/>
          <w:szCs w:val="24"/>
        </w:rPr>
        <w:t xml:space="preserve">Требований к оснащению образовательного процесса в соответствии с содержательным наполнением учебных предметов федерального компонента государственного образовательного стандарта (Приказ </w:t>
      </w:r>
      <w:proofErr w:type="spellStart"/>
      <w:r w:rsidRPr="001F3477">
        <w:rPr>
          <w:rFonts w:ascii="Times New Roman" w:hAnsi="Times New Roman" w:cs="Times New Roman"/>
          <w:sz w:val="24"/>
          <w:szCs w:val="24"/>
        </w:rPr>
        <w:t>Минобнауки</w:t>
      </w:r>
      <w:proofErr w:type="spellEnd"/>
      <w:r w:rsidRPr="001F3477">
        <w:rPr>
          <w:rFonts w:ascii="Times New Roman" w:hAnsi="Times New Roman" w:cs="Times New Roman"/>
          <w:sz w:val="24"/>
          <w:szCs w:val="24"/>
        </w:rPr>
        <w:t xml:space="preserve"> России от 04.10.2010 г. № 986).</w:t>
      </w:r>
    </w:p>
    <w:p w:rsidR="001F3477" w:rsidRPr="001F3477" w:rsidRDefault="001F3477" w:rsidP="001F3477">
      <w:pPr>
        <w:pStyle w:val="af4"/>
        <w:numPr>
          <w:ilvl w:val="0"/>
          <w:numId w:val="16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F3477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Pr="001F3477">
        <w:rPr>
          <w:rFonts w:ascii="Times New Roman" w:hAnsi="Times New Roman" w:cs="Times New Roman"/>
          <w:sz w:val="24"/>
          <w:szCs w:val="24"/>
        </w:rPr>
        <w:t xml:space="preserve"> 2.4.2.2821-10 «Санитарно-эпидемиологические требования к условиям и организации обучения в общеобразовательных учреждениях» (утвержденные постановлением Главного государственного санитарного врача РФ 29.12.2010 г. №189</w:t>
      </w:r>
      <w:proofErr w:type="gramStart"/>
      <w:r w:rsidRPr="001F3477">
        <w:rPr>
          <w:rFonts w:ascii="Times New Roman" w:hAnsi="Times New Roman" w:cs="Times New Roman"/>
          <w:sz w:val="24"/>
          <w:szCs w:val="24"/>
        </w:rPr>
        <w:t xml:space="preserve"> )</w:t>
      </w:r>
      <w:proofErr w:type="gramEnd"/>
      <w:r w:rsidRPr="001F3477">
        <w:rPr>
          <w:rFonts w:ascii="Times New Roman" w:hAnsi="Times New Roman" w:cs="Times New Roman"/>
          <w:sz w:val="24"/>
          <w:szCs w:val="24"/>
        </w:rPr>
        <w:t>.</w:t>
      </w:r>
    </w:p>
    <w:p w:rsidR="001F3477" w:rsidRPr="001F3477" w:rsidRDefault="001F3477" w:rsidP="001F3477">
      <w:pPr>
        <w:pStyle w:val="af4"/>
        <w:numPr>
          <w:ilvl w:val="0"/>
          <w:numId w:val="16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F3477">
        <w:rPr>
          <w:rFonts w:ascii="Times New Roman" w:hAnsi="Times New Roman" w:cs="Times New Roman"/>
          <w:sz w:val="24"/>
          <w:szCs w:val="24"/>
        </w:rPr>
        <w:t>Приказ МО и науки РФ от 26.11.2010 г. № 1241.</w:t>
      </w:r>
    </w:p>
    <w:p w:rsidR="001F3477" w:rsidRDefault="001F3477" w:rsidP="00C0251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</w:p>
    <w:p w:rsidR="00C0251C" w:rsidRDefault="00C0251C" w:rsidP="00C0251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70"/>
        <w:jc w:val="both"/>
        <w:rPr>
          <w:rFonts w:ascii="Times New Roman" w:hAnsi="Times New Roman" w:cs="Times New Roman"/>
          <w:sz w:val="24"/>
          <w:szCs w:val="24"/>
        </w:rPr>
      </w:pPr>
    </w:p>
    <w:p w:rsidR="00C0251C" w:rsidRDefault="00C0251C" w:rsidP="00C0251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7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Рабочая программа предназначена для изучения курса История России в 7 классе, </w:t>
      </w:r>
      <w:r>
        <w:rPr>
          <w:rFonts w:ascii="Times New Roman" w:hAnsi="Times New Roman" w:cs="Times New Roman"/>
          <w:b/>
          <w:bCs/>
          <w:sz w:val="24"/>
          <w:szCs w:val="24"/>
        </w:rPr>
        <w:t>составлена в соответствии с положениями  Концепции единого учебно-методического комплекса по отечественной истории, Историко-культурного стандарта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bCs/>
          <w:sz w:val="24"/>
          <w:szCs w:val="24"/>
        </w:rPr>
        <w:t>Федерального государственного образовательного стандарта основного общего образования,</w:t>
      </w:r>
      <w:r>
        <w:rPr>
          <w:rFonts w:ascii="Times New Roman" w:hAnsi="Times New Roman" w:cs="Times New Roman"/>
          <w:sz w:val="24"/>
          <w:szCs w:val="24"/>
        </w:rPr>
        <w:t xml:space="preserve"> на основе Примерной программы по истории для 5-10 классов, авторской программы по Истории России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к предметной линии учебников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Н. М. Арсентьева, А. А. Данилова и др. под редакцией</w:t>
      </w:r>
      <w:proofErr w:type="gramEnd"/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А. В.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Торкунова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в основной школе (6—9 классы)</w:t>
      </w:r>
      <w:r>
        <w:rPr>
          <w:rStyle w:val="af7"/>
          <w:sz w:val="24"/>
          <w:szCs w:val="24"/>
        </w:rPr>
        <w:footnoteReference w:id="1"/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C0251C" w:rsidRDefault="00C0251C" w:rsidP="00C0251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B050"/>
          <w:sz w:val="24"/>
          <w:szCs w:val="24"/>
        </w:rPr>
        <w:t xml:space="preserve">       </w:t>
      </w:r>
      <w:r>
        <w:rPr>
          <w:rFonts w:ascii="Times New Roman" w:hAnsi="Times New Roman" w:cs="Times New Roman"/>
          <w:sz w:val="24"/>
          <w:szCs w:val="24"/>
        </w:rPr>
        <w:t>Содержание учебного предмета «История» в основной школе изучается в рамках двух курсов: «История России» и «Всеобщая история». Данная рабочая программа направлена на изучение курса     «История России» (7 класс).</w:t>
      </w:r>
    </w:p>
    <w:p w:rsidR="00C0251C" w:rsidRDefault="00C0251C" w:rsidP="00C0251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Программа предполагает использование учебника </w:t>
      </w:r>
      <w:r>
        <w:rPr>
          <w:rFonts w:ascii="Times New Roman" w:hAnsi="Times New Roman" w:cs="Times New Roman"/>
          <w:b/>
          <w:bCs/>
          <w:sz w:val="24"/>
          <w:szCs w:val="24"/>
        </w:rPr>
        <w:t>«История России. 7 класс».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Н. М. Арсентьев, А. А. Данилов и др. под редакцией А. В.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Торкунова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:rsidR="00C0251C" w:rsidRDefault="00C0251C" w:rsidP="00C0251C">
      <w:pPr>
        <w:pStyle w:val="af4"/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0251C" w:rsidRDefault="00C0251C" w:rsidP="00C0251C">
      <w:pPr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Общая характеристика курса "История России"</w:t>
      </w:r>
    </w:p>
    <w:p w:rsidR="00C0251C" w:rsidRDefault="00C0251C" w:rsidP="00C0251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70"/>
        <w:jc w:val="both"/>
        <w:rPr>
          <w:rFonts w:ascii="Times New Roman" w:hAnsi="Times New Roman" w:cs="Times New Roman"/>
          <w:sz w:val="24"/>
          <w:szCs w:val="24"/>
        </w:rPr>
      </w:pPr>
    </w:p>
    <w:p w:rsidR="00C0251C" w:rsidRDefault="00C0251C" w:rsidP="00C0251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7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Отбор учебного материала для содержания программы осуществлён с учётом целей и задач изучения истории в основной школе, её места в системе школьного образования, возрастных потребностей и познавательных возможностей учащихся 7 класса, особенностей их социализации, а также ресурса учебного времени, отводимого на изучение предмета.</w:t>
      </w:r>
    </w:p>
    <w:p w:rsidR="00C0251C" w:rsidRDefault="00C0251C" w:rsidP="00C0251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7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Программа разработана на основе требований </w:t>
      </w:r>
      <w:r>
        <w:rPr>
          <w:rFonts w:ascii="Times New Roman" w:hAnsi="Times New Roman" w:cs="Times New Roman"/>
          <w:i/>
          <w:iCs/>
          <w:sz w:val="24"/>
          <w:szCs w:val="24"/>
        </w:rPr>
        <w:t>Концепции единого учебно-методического комплекса по отечественной истории</w:t>
      </w:r>
      <w:r>
        <w:rPr>
          <w:rFonts w:ascii="Times New Roman" w:hAnsi="Times New Roman" w:cs="Times New Roman"/>
          <w:sz w:val="24"/>
          <w:szCs w:val="24"/>
        </w:rPr>
        <w:t xml:space="preserve">, а также принципов и содержания </w:t>
      </w:r>
      <w:r>
        <w:rPr>
          <w:rFonts w:ascii="Times New Roman" w:hAnsi="Times New Roman" w:cs="Times New Roman"/>
          <w:i/>
          <w:iCs/>
          <w:sz w:val="24"/>
          <w:szCs w:val="24"/>
        </w:rPr>
        <w:t>Историко-культурного стандарта.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77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современном плюралистическом российском обществе единая концепция исторического образования 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выступает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в качестве общественного договора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, призванного обеспечить согласованную и поддержанную обществом версию отечественной и всеобщей истории. Подобный подход не исключает сохранения плюрализма оценок и суждений в рамках исторических исследований, а также </w:t>
      </w:r>
      <w:proofErr w:type="gramStart"/>
      <w:r>
        <w:rPr>
          <w:rFonts w:ascii="Times New Roman" w:hAnsi="Times New Roman" w:cs="Times New Roman"/>
          <w:sz w:val="24"/>
          <w:szCs w:val="24"/>
          <w:lang w:eastAsia="ru-RU"/>
        </w:rPr>
        <w:t>методических подходов</w:t>
      </w:r>
      <w:proofErr w:type="gram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к преподаванию отечественной истории на различных этапах обучения и воспитания учащихся. 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Центральной идеей концепции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является рассмотрение истории формирования государственной территории и единого многонационального российского </w:t>
      </w: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народа. Судьба России созидалась единением разных народов, традиций и культур. Это обусловило ключевую роль этнокультурных компонентов, обеспечивающих достижение единства, гармонии и согласия в российском многонациональном обществе.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77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Курс </w:t>
      </w:r>
      <w:r>
        <w:rPr>
          <w:rFonts w:ascii="Times New Roman" w:eastAsia="TimesNewRomanPSMT" w:hAnsi="Times New Roman" w:cs="Times New Roman"/>
          <w:b/>
          <w:bCs/>
          <w:sz w:val="24"/>
          <w:szCs w:val="24"/>
          <w:lang w:eastAsia="ru-RU"/>
        </w:rPr>
        <w:t xml:space="preserve">отечественной истории </w:t>
      </w:r>
      <w:r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является важнейшим слагаемым школьного предмета «История». Он должен сочетать историю Российского государства и населяющих его народов, историю регионов и локальную историю (прошлое родного города, села). Такой подход будет способствовать осознанию школьниками своей социальной идентичности в широком спектре – как граждан своей страны, жителей своего края, города, представителей определенной </w:t>
      </w:r>
      <w:proofErr w:type="spellStart"/>
      <w:r>
        <w:rPr>
          <w:rFonts w:ascii="Times New Roman" w:eastAsia="TimesNewRomanPSMT" w:hAnsi="Times New Roman" w:cs="Times New Roman"/>
          <w:sz w:val="24"/>
          <w:szCs w:val="24"/>
          <w:lang w:eastAsia="ru-RU"/>
        </w:rPr>
        <w:t>этнонациональной</w:t>
      </w:r>
      <w:proofErr w:type="spellEnd"/>
      <w:r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и религиозной общности, хранителей традиций рода и семьи.</w:t>
      </w:r>
    </w:p>
    <w:p w:rsidR="00C0251C" w:rsidRDefault="00C0251C" w:rsidP="00C0251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3" w:firstLine="77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Курс «История России» даёт представление об основных этапах исторического пути Отечества, при этом внимание уделяется целостной и выразительной характеристике основных исторических эпох. Важная особенность курса заключается в раскрытии как своеобразия и неповторимости российской истории, так и её связи с ведущими процессами мировой истории. </w:t>
      </w:r>
    </w:p>
    <w:p w:rsidR="00C0251C" w:rsidRDefault="00C0251C" w:rsidP="00C0251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0251C" w:rsidRDefault="00C0251C" w:rsidP="00C0251C">
      <w:pPr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Цели изучения курса "История России" </w:t>
      </w:r>
    </w:p>
    <w:p w:rsidR="00C0251C" w:rsidRDefault="00C0251C" w:rsidP="00C0251C">
      <w:pPr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в рамках учебного предмета "История"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77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77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proofErr w:type="gramStart"/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Целью школьного исторического образования </w:t>
      </w:r>
      <w:r>
        <w:rPr>
          <w:rFonts w:ascii="Times New Roman" w:eastAsia="TimesNewRomanPSMT" w:hAnsi="Times New Roman" w:cs="Times New Roman"/>
          <w:sz w:val="24"/>
          <w:szCs w:val="24"/>
          <w:lang w:eastAsia="ru-RU"/>
        </w:rPr>
        <w:t>является формирование у обучающихся целостной картины российской и мировой истории, учитывающей взаимосвязь всех ее этапов, их значимость для понимания современного места и роли России в мире, важность вклада каждого народа, его культуры в общую историю страны и мировую историю, формирование личностной позиции по основным этапам развития российского государства и общества, а также современного образа России.</w:t>
      </w:r>
      <w:proofErr w:type="gramEnd"/>
    </w:p>
    <w:p w:rsidR="00C0251C" w:rsidRDefault="00C0251C" w:rsidP="00C0251C">
      <w:pPr>
        <w:spacing w:after="0" w:line="240" w:lineRule="auto"/>
        <w:ind w:left="40" w:firstLine="280"/>
        <w:jc w:val="both"/>
        <w:rPr>
          <w:rFonts w:ascii="Times New Roman" w:hAnsi="Times New Roman" w:cs="Times New Roman"/>
          <w:b/>
          <w:bCs/>
          <w:i/>
          <w:iCs/>
          <w:spacing w:val="-10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pacing w:val="-10"/>
          <w:sz w:val="24"/>
          <w:szCs w:val="24"/>
        </w:rPr>
        <w:t>Задачи изучения истории в основной школе:</w:t>
      </w:r>
    </w:p>
    <w:p w:rsidR="00C0251C" w:rsidRDefault="00C0251C" w:rsidP="00C0251C">
      <w:pPr>
        <w:numPr>
          <w:ilvl w:val="0"/>
          <w:numId w:val="5"/>
        </w:numPr>
        <w:tabs>
          <w:tab w:val="left" w:pos="630"/>
        </w:tabs>
        <w:spacing w:after="0" w:line="240" w:lineRule="auto"/>
        <w:ind w:left="40" w:right="100" w:firstLine="28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формирование у молодого поколения ориентиров для гражданской, </w:t>
      </w:r>
      <w:proofErr w:type="spellStart"/>
      <w:r>
        <w:rPr>
          <w:rFonts w:ascii="Times New Roman" w:hAnsi="Times New Roman" w:cs="Times New Roman"/>
          <w:sz w:val="24"/>
          <w:szCs w:val="24"/>
        </w:rPr>
        <w:t>этнонациональной</w:t>
      </w:r>
      <w:proofErr w:type="spellEnd"/>
      <w:r>
        <w:rPr>
          <w:rFonts w:ascii="Times New Roman" w:hAnsi="Times New Roman" w:cs="Times New Roman"/>
          <w:sz w:val="24"/>
          <w:szCs w:val="24"/>
        </w:rPr>
        <w:t>, социальной, культурной са</w:t>
      </w:r>
      <w:r>
        <w:rPr>
          <w:rFonts w:ascii="Times New Roman" w:hAnsi="Times New Roman" w:cs="Times New Roman"/>
          <w:sz w:val="24"/>
          <w:szCs w:val="24"/>
        </w:rPr>
        <w:softHyphen/>
        <w:t>моидентификации в окружающем мире;</w:t>
      </w:r>
    </w:p>
    <w:p w:rsidR="00C0251C" w:rsidRDefault="00C0251C" w:rsidP="00C0251C">
      <w:pPr>
        <w:numPr>
          <w:ilvl w:val="0"/>
          <w:numId w:val="5"/>
        </w:numPr>
        <w:tabs>
          <w:tab w:val="left" w:pos="640"/>
        </w:tabs>
        <w:spacing w:after="0" w:line="240" w:lineRule="auto"/>
        <w:ind w:left="40" w:right="100" w:firstLine="28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овладение учащимися знаниями об основных этапах развития человеческого общества с древности до наших дней в социальной, экономической, политической, духовной и нрав</w:t>
      </w:r>
      <w:r>
        <w:rPr>
          <w:rFonts w:ascii="Times New Roman" w:hAnsi="Times New Roman" w:cs="Times New Roman"/>
          <w:sz w:val="24"/>
          <w:szCs w:val="24"/>
        </w:rPr>
        <w:softHyphen/>
        <w:t>ственной сферах при особом внимании к месту и роли России во всемирно-историческом процессе;</w:t>
      </w:r>
    </w:p>
    <w:p w:rsidR="00C0251C" w:rsidRDefault="00C0251C" w:rsidP="00C0251C">
      <w:pPr>
        <w:numPr>
          <w:ilvl w:val="0"/>
          <w:numId w:val="5"/>
        </w:numPr>
        <w:tabs>
          <w:tab w:val="left" w:pos="645"/>
        </w:tabs>
        <w:spacing w:after="0" w:line="240" w:lineRule="auto"/>
        <w:ind w:left="40" w:right="100" w:firstLine="28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воспитание учащихся в духе патриотизма, уважения к своему Отечеству — многонациональному Российскому госу</w:t>
      </w:r>
      <w:r>
        <w:rPr>
          <w:rFonts w:ascii="Times New Roman" w:hAnsi="Times New Roman" w:cs="Times New Roman"/>
          <w:sz w:val="24"/>
          <w:szCs w:val="24"/>
        </w:rPr>
        <w:softHyphen/>
        <w:t>дарству в соответствии с идеями взаимопонимания, толерант</w:t>
      </w:r>
      <w:r>
        <w:rPr>
          <w:rFonts w:ascii="Times New Roman" w:hAnsi="Times New Roman" w:cs="Times New Roman"/>
          <w:sz w:val="24"/>
          <w:szCs w:val="24"/>
        </w:rPr>
        <w:softHyphen/>
        <w:t>ности и мира между людьми и народами, в духе демократиче</w:t>
      </w:r>
      <w:r>
        <w:rPr>
          <w:rFonts w:ascii="Times New Roman" w:hAnsi="Times New Roman" w:cs="Times New Roman"/>
          <w:sz w:val="24"/>
          <w:szCs w:val="24"/>
        </w:rPr>
        <w:softHyphen/>
        <w:t>ских ценностей современного общества;</w:t>
      </w:r>
    </w:p>
    <w:p w:rsidR="00C0251C" w:rsidRDefault="00C0251C" w:rsidP="00C0251C">
      <w:pPr>
        <w:numPr>
          <w:ilvl w:val="0"/>
          <w:numId w:val="5"/>
        </w:numPr>
        <w:tabs>
          <w:tab w:val="left" w:pos="640"/>
        </w:tabs>
        <w:spacing w:after="0" w:line="240" w:lineRule="auto"/>
        <w:ind w:left="40" w:right="100" w:firstLine="28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развитие у учащихся способности анализировать содер</w:t>
      </w:r>
      <w:r>
        <w:rPr>
          <w:rFonts w:ascii="Times New Roman" w:hAnsi="Times New Roman" w:cs="Times New Roman"/>
          <w:sz w:val="24"/>
          <w:szCs w:val="24"/>
        </w:rPr>
        <w:softHyphen/>
        <w:t>жащуюся в различных источниках информацию о событиях и явлениях прошлого и настоящего, руководствуясь принципом историзма, в их динамике, взаимосвязи и взаимообусловлен</w:t>
      </w:r>
      <w:r>
        <w:rPr>
          <w:rFonts w:ascii="Times New Roman" w:hAnsi="Times New Roman" w:cs="Times New Roman"/>
          <w:sz w:val="24"/>
          <w:szCs w:val="24"/>
        </w:rPr>
        <w:softHyphen/>
        <w:t>ности;</w:t>
      </w:r>
    </w:p>
    <w:p w:rsidR="00C0251C" w:rsidRDefault="00C0251C" w:rsidP="00C0251C">
      <w:pPr>
        <w:numPr>
          <w:ilvl w:val="0"/>
          <w:numId w:val="5"/>
        </w:numPr>
        <w:tabs>
          <w:tab w:val="left" w:pos="640"/>
        </w:tabs>
        <w:spacing w:after="0" w:line="240" w:lineRule="auto"/>
        <w:ind w:left="40" w:right="100" w:firstLine="28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формирование у школьников умений применять истори</w:t>
      </w:r>
      <w:r>
        <w:rPr>
          <w:rFonts w:ascii="Times New Roman" w:hAnsi="Times New Roman" w:cs="Times New Roman"/>
          <w:sz w:val="24"/>
          <w:szCs w:val="24"/>
        </w:rPr>
        <w:softHyphen/>
        <w:t>ческие знания для осмысления сущности современных обще</w:t>
      </w:r>
      <w:r>
        <w:rPr>
          <w:rFonts w:ascii="Times New Roman" w:hAnsi="Times New Roman" w:cs="Times New Roman"/>
          <w:sz w:val="24"/>
          <w:szCs w:val="24"/>
        </w:rPr>
        <w:softHyphen/>
        <w:t>ственных явлений, в общении с другими людьми в современ</w:t>
      </w:r>
      <w:r>
        <w:rPr>
          <w:rFonts w:ascii="Times New Roman" w:hAnsi="Times New Roman" w:cs="Times New Roman"/>
          <w:sz w:val="24"/>
          <w:szCs w:val="24"/>
        </w:rPr>
        <w:softHyphen/>
        <w:t xml:space="preserve">ном поликультурном,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полиэтничном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многоконфессиональ</w:t>
      </w:r>
      <w:r>
        <w:rPr>
          <w:rFonts w:ascii="Times New Roman" w:hAnsi="Times New Roman" w:cs="Times New Roman"/>
          <w:sz w:val="24"/>
          <w:szCs w:val="24"/>
        </w:rPr>
        <w:softHyphen/>
        <w:t>ном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обществе.</w:t>
      </w:r>
    </w:p>
    <w:p w:rsidR="00C0251C" w:rsidRDefault="00C0251C" w:rsidP="00C0251C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0251C" w:rsidRDefault="00C0251C" w:rsidP="00C0251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Описание места учебного предмета "История" в учебном плане</w:t>
      </w:r>
    </w:p>
    <w:p w:rsidR="00C0251C" w:rsidRDefault="00C0251C" w:rsidP="00C0251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C0251C" w:rsidRDefault="00C0251C" w:rsidP="00C0251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Курсы «История России» и «Всеобщая история» изучаются синхронно - параллельно. </w:t>
      </w:r>
    </w:p>
    <w:p w:rsidR="00C0251C" w:rsidRDefault="00C0251C" w:rsidP="00C0251C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изучение истории в 7 классе отводится 68 часов. Курс «История России» в 7 </w:t>
      </w:r>
      <w:proofErr w:type="spellStart"/>
      <w:r>
        <w:rPr>
          <w:rFonts w:ascii="Times New Roman" w:hAnsi="Times New Roman" w:cs="Times New Roman"/>
          <w:sz w:val="24"/>
          <w:szCs w:val="24"/>
        </w:rPr>
        <w:t>кл</w:t>
      </w:r>
      <w:proofErr w:type="spellEnd"/>
      <w:r>
        <w:rPr>
          <w:rFonts w:ascii="Times New Roman" w:hAnsi="Times New Roman" w:cs="Times New Roman"/>
          <w:sz w:val="24"/>
          <w:szCs w:val="24"/>
        </w:rPr>
        <w:t>. в объеме не менее 42 ч. (в соответствии с Примерной программой по истории, с авторской программой по Всеобщей истории, исходя из параллельного изучения истории России и Всеобщей истории).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</w:p>
    <w:p w:rsidR="00C0251C" w:rsidRDefault="00C0251C" w:rsidP="00C0251C">
      <w:pPr>
        <w:shd w:val="clear" w:color="auto" w:fill="FFFFFF"/>
        <w:spacing w:after="0" w:line="240" w:lineRule="auto"/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Данная рабочая программа предназначена для реализации в 2016-2017 учебном и предполагает изучение истории России на базовом уровне. </w:t>
      </w:r>
      <w:proofErr w:type="gramEnd"/>
    </w:p>
    <w:p w:rsidR="00C0251C" w:rsidRDefault="00C0251C" w:rsidP="00C0251C">
      <w:pPr>
        <w:shd w:val="clear" w:color="auto" w:fill="FFFFFF"/>
        <w:spacing w:after="0" w:line="240" w:lineRule="auto"/>
        <w:ind w:firstLine="660"/>
        <w:jc w:val="both"/>
        <w:rPr>
          <w:rFonts w:ascii="Times New Roman" w:hAnsi="Times New Roman" w:cs="Times New Roman"/>
          <w:sz w:val="24"/>
          <w:szCs w:val="24"/>
        </w:rPr>
      </w:pPr>
    </w:p>
    <w:p w:rsidR="00C0251C" w:rsidRDefault="00C0251C" w:rsidP="00C0251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Личностные,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метапредметные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и предметные результаты</w:t>
      </w:r>
    </w:p>
    <w:p w:rsidR="00C0251C" w:rsidRDefault="00C0251C" w:rsidP="00C0251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освоения учебного предмета "История"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Личностными результатами </w:t>
      </w:r>
      <w:r>
        <w:rPr>
          <w:rFonts w:ascii="Times New Roman" w:hAnsi="Times New Roman" w:cs="Times New Roman"/>
          <w:sz w:val="24"/>
          <w:szCs w:val="24"/>
          <w:lang w:eastAsia="ru-RU"/>
        </w:rPr>
        <w:t>изучения отечественной истории являются: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первичная социальная и культурная идентичность на основе усвоения системы исторических понятий и представлений о прошлом Отечества (период до XVII в.), эмоционально положительное принятие своей этнической идентичности;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• уважение и принятие культурного многообразия народов России и мира, понимание важной роли взаимодействия народов;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изложение своей точки зрения, её аргументация (в соответствии с возрастными возможностями);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следование этическим нормам и правилам ведения диалога;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формулирование ценностных суждений и/или своей позиции по изучаемой проблеме;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• проявление доброжелательности и эмоционально-нравственной отзывчивости,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эмпатии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как понимания чу</w:t>
      </w:r>
      <w:proofErr w:type="gramStart"/>
      <w:r>
        <w:rPr>
          <w:rFonts w:ascii="Times New Roman" w:hAnsi="Times New Roman" w:cs="Times New Roman"/>
          <w:sz w:val="24"/>
          <w:szCs w:val="24"/>
          <w:lang w:eastAsia="ru-RU"/>
        </w:rPr>
        <w:t>вств др</w:t>
      </w:r>
      <w:proofErr w:type="gramEnd"/>
      <w:r>
        <w:rPr>
          <w:rFonts w:ascii="Times New Roman" w:hAnsi="Times New Roman" w:cs="Times New Roman"/>
          <w:sz w:val="24"/>
          <w:szCs w:val="24"/>
          <w:lang w:eastAsia="ru-RU"/>
        </w:rPr>
        <w:t>угих людей и сопереживания им;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соотнесение своих взглядов и принципов с исторически возникавшими мировоззренческими системами (под руководством учителя);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обсуждение и оценивание собственных достижений, а также достижений других обучающихся (под руководством педагога);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навыки конструктивного взаимодействия в социальном общении.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ряду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метапредметных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результатов </w:t>
      </w:r>
      <w:r>
        <w:rPr>
          <w:rFonts w:ascii="Times New Roman" w:hAnsi="Times New Roman" w:cs="Times New Roman"/>
          <w:sz w:val="24"/>
          <w:szCs w:val="24"/>
          <w:lang w:eastAsia="ru-RU"/>
        </w:rPr>
        <w:t>изучения истории можно отметить следующие умения: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осуществлять постановку учебной задачи (при поддержке учителя);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планировать при поддержке учителя пути достижения образовательных целей, выбирать наиболее эффективные способы решения учебных и познавательных задач, оценивать правильность выполнения действий;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соотносить свои действия с планируемыми результатами, осуществлять контроль своей деятельности в процессе достижения результата, оценивать правильность решения учебной задачи;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eastAsia="ru-RU"/>
        </w:rPr>
        <w:t>• работать с дополнительной информацией, анализировать графическую, художественную, текстовую, аудиовизуальную информацию, обобщать факты, составлять план, тезисы, формулировать и обосновывать выводы и т. д.;</w:t>
      </w:r>
      <w:proofErr w:type="gramEnd"/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критически оценивать достоверность информации (с помощью педагога), собирать и фиксировать информацию, выделяя главную и второстепенную;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использовать в учебной деятельности современные источники информации, находить информацию в индивидуальной информационной среде, среде образовательного учреждения, федеральных хранилищах образовательных информационных ресурсов и Интернете под руководством педагога;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использовать ранее изученный материал для решения познавательных задач;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ставить репродуктивные вопросы по изученному материалу;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определять понятия, устанавливать аналогии, классифицировать явления, с помощью учителя выбирать основания и критерии для классификации и обобщения;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логически строить рассуждение, выстраивать ответ в соответствии с заданием, целью (сжато, полно, выборочно);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применять начальные исследовательские умения при решении поисковых задач;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решать творческие задачи, представлять результаты своей деятельности в различных видах публичных выступлений (высказывание, монолог, беседа, сообщение, презентация, дискуссия и др.), а также в форме письменных работ;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• использовать </w:t>
      </w:r>
      <w:proofErr w:type="gramStart"/>
      <w:r>
        <w:rPr>
          <w:rFonts w:ascii="Times New Roman" w:hAnsi="Times New Roman" w:cs="Times New Roman"/>
          <w:sz w:val="24"/>
          <w:szCs w:val="24"/>
          <w:lang w:eastAsia="ru-RU"/>
        </w:rPr>
        <w:t>ИКТ-технологии</w:t>
      </w:r>
      <w:proofErr w:type="gram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для обработки, передачи, систематизации и презентации информации;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планировать этапы выполнения проектной работы, распределять обязанности, отслеживать продвижение в выполнении задания и контролировать качество выполнения работы;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организовывать учебное сотрудничество и совместную деятельность с учителем и сверстниками, работать индивидуально и в группе;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определять свою роль в учебной группе, вклад всех участников в общий результат;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выявлять позитивные и негативные факторы, влияющие на результаты и качество выполнения задания.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Предметные результаты </w:t>
      </w:r>
      <w:r>
        <w:rPr>
          <w:rFonts w:ascii="Times New Roman" w:hAnsi="Times New Roman" w:cs="Times New Roman"/>
          <w:sz w:val="24"/>
          <w:szCs w:val="24"/>
          <w:lang w:eastAsia="ru-RU"/>
        </w:rPr>
        <w:t>изучения истории включают: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применение основных хронологических понятий, терминов (век, его четверть, треть);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установление синхронистических связей истории России и стран Европы и Азии в XVI—XVII вв.;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составление и анализ генеалогических схем и таблиц;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определение и использование исторических понятий и терминов;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• использование сведений из исторической карты как источника информации;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овладение представлениями об историческом пути России XVI—XVII вв. и судьбах населяющих её народов;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описание условий существования, основных занятий, образа жизни народов России, исторических событий и процессов;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использование знаний о месте и роли России во всемирно-историческом процессе в изучаемый период;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сопоставление развития Руси и других стран в период Средневековья, выявление общих черт и особенностей (в связи с понятиями «централизованное государство», «всероссийский рынок» и др.); понимание взаимосвязи между социальными явлениями и процессами, их влияния на жизнь народов России;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высказывание суждений о значении и месте исторического и культурного наследия предков;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поиск информации в источниках различного типа и вида (в материальных памятниках, фрагментах летописей, правовых документов, публицистических произведений и др.);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анализ информации о событиях и явлениях прошлого с использованием понятийного и познавательного инструментария социальных наук;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сравнение (под руководством учителя) свидетельств различных исторических источников, выявление в них общих черт и особенностей;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использование приёмов исторического анализа (сопоставление и обобщение фактов, раскрытие причинно-следственных связей, целей и результатов деятельности персоналий и др.);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раскрытие характерных, существенных черт: а) экономических и социальных отношений и политического строя на Руси и в других государствах; б) ценностей, господствовавших в средневековых обществах, религиозных воззрений, представлений средневекового человека о мире;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понимание исторической обусловленности и мотивации поступков людей эпохи Средневековья, оценивание результатов жизнедеятельности исходя из гуманистических установок, национальных интересов Российского государства;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сопоставление (с помощью учителя) различных версий и оценок исторических событий и личностей;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определение и аргументация собственного отношения к дискуссионным проблемам прошлого;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систематизация информации в ходе проектной деятельности, представление её результатов как по периоду в целом, так и по отдельным тематическим блокам;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поиск и презентация материалов истории своего края, страны, применение краеведческих знаний при составлении описаний исторических и культурных памятников на территории современной Российской Федерации;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расширение опыта применения историко-культурного, историко-антропологического, цивилизационного подходов к оценке социальных явлений;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• составление с привлечением дополнительной </w:t>
      </w:r>
      <w:proofErr w:type="gramStart"/>
      <w:r>
        <w:rPr>
          <w:rFonts w:ascii="Times New Roman" w:hAnsi="Times New Roman" w:cs="Times New Roman"/>
          <w:sz w:val="24"/>
          <w:szCs w:val="24"/>
          <w:lang w:eastAsia="ru-RU"/>
        </w:rPr>
        <w:t>литературы описания памятников средневековой культуры Руси</w:t>
      </w:r>
      <w:proofErr w:type="gram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 других стран, рассуждение об их художественных достоинствах и значении;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• понимание культурного многообразия народов Евразии в изучаемый период, личностное осмысление социального, духовного, нравственного опыта народов России.</w:t>
      </w:r>
    </w:p>
    <w:p w:rsidR="00C0251C" w:rsidRDefault="00C0251C" w:rsidP="00C0251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0251C" w:rsidRDefault="00C0251C" w:rsidP="00C0251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</w:p>
    <w:p w:rsidR="00C0251C" w:rsidRDefault="00C0251C" w:rsidP="00C0251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Планируемые результаты изучения учебного предмета "История".</w:t>
      </w:r>
    </w:p>
    <w:p w:rsidR="00C0251C" w:rsidRDefault="00C0251C" w:rsidP="00C0251C">
      <w:pPr>
        <w:pStyle w:val="141"/>
        <w:shd w:val="clear" w:color="auto" w:fill="auto"/>
        <w:tabs>
          <w:tab w:val="left" w:pos="619"/>
        </w:tabs>
        <w:spacing w:line="240" w:lineRule="auto"/>
        <w:ind w:firstLine="454"/>
        <w:rPr>
          <w:rFonts w:ascii="Times New Roman" w:hAnsi="Times New Roman" w:cs="Times New Roman"/>
          <w:b/>
          <w:bCs/>
          <w:i w:val="0"/>
          <w:iCs/>
          <w:sz w:val="24"/>
          <w:szCs w:val="24"/>
        </w:rPr>
      </w:pPr>
    </w:p>
    <w:p w:rsidR="00C0251C" w:rsidRDefault="00C0251C" w:rsidP="00C0251C">
      <w:pPr>
        <w:pStyle w:val="141"/>
        <w:shd w:val="clear" w:color="auto" w:fill="auto"/>
        <w:tabs>
          <w:tab w:val="left" w:pos="619"/>
        </w:tabs>
        <w:spacing w:line="240" w:lineRule="auto"/>
        <w:ind w:firstLine="454"/>
        <w:rPr>
          <w:rFonts w:ascii="Times New Roman" w:hAnsi="Times New Roman"/>
          <w:b/>
          <w:bCs/>
          <w:i w:val="0"/>
          <w:iCs/>
          <w:sz w:val="24"/>
          <w:szCs w:val="24"/>
        </w:rPr>
      </w:pPr>
      <w:r>
        <w:rPr>
          <w:rFonts w:ascii="Times New Roman" w:hAnsi="Times New Roman"/>
          <w:b/>
          <w:bCs/>
          <w:i w:val="0"/>
          <w:iCs/>
          <w:sz w:val="24"/>
          <w:szCs w:val="24"/>
        </w:rPr>
        <w:t>Планируемые результаты изучения Истории Нового времени</w:t>
      </w:r>
      <w:r>
        <w:rPr>
          <w:rStyle w:val="af7"/>
          <w:b/>
          <w:bCs/>
          <w:i w:val="0"/>
          <w:iCs/>
          <w:sz w:val="24"/>
          <w:szCs w:val="24"/>
        </w:rPr>
        <w:footnoteReference w:id="2"/>
      </w:r>
      <w:r>
        <w:rPr>
          <w:rFonts w:ascii="Times New Roman" w:hAnsi="Times New Roman"/>
          <w:b/>
          <w:bCs/>
          <w:i w:val="0"/>
          <w:iCs/>
          <w:sz w:val="24"/>
          <w:szCs w:val="24"/>
        </w:rPr>
        <w:t xml:space="preserve"> </w:t>
      </w:r>
    </w:p>
    <w:p w:rsidR="00C0251C" w:rsidRDefault="00C0251C" w:rsidP="00C0251C">
      <w:pPr>
        <w:pStyle w:val="ae"/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Выпускник </w:t>
      </w:r>
      <w:r>
        <w:rPr>
          <w:rFonts w:ascii="Times New Roman" w:hAnsi="Times New Roman" w:cs="Times New Roman"/>
          <w:sz w:val="24"/>
          <w:szCs w:val="24"/>
          <w:u w:val="single"/>
        </w:rPr>
        <w:t>научится:</w:t>
      </w:r>
    </w:p>
    <w:p w:rsidR="00C0251C" w:rsidRDefault="00C0251C" w:rsidP="00C0251C">
      <w:pPr>
        <w:pStyle w:val="ae"/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 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локализовать во времени</w:t>
      </w:r>
      <w:r>
        <w:rPr>
          <w:rFonts w:ascii="Times New Roman" w:hAnsi="Times New Roman" w:cs="Times New Roman"/>
          <w:sz w:val="24"/>
          <w:szCs w:val="24"/>
        </w:rPr>
        <w:t xml:space="preserve"> (на основе хронологии) основные этапы и ключевые события отечественной и всеобщей истории Нового времени; соотносить хронологию истории России и всеобщей истории в Новое время;</w:t>
      </w:r>
    </w:p>
    <w:p w:rsidR="00C0251C" w:rsidRDefault="00C0251C" w:rsidP="00C0251C">
      <w:pPr>
        <w:pStyle w:val="ae"/>
        <w:numPr>
          <w:ilvl w:val="0"/>
          <w:numId w:val="7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применять знание фактов</w:t>
      </w:r>
      <w:r>
        <w:rPr>
          <w:rFonts w:ascii="Times New Roman" w:hAnsi="Times New Roman" w:cs="Times New Roman"/>
          <w:sz w:val="24"/>
          <w:szCs w:val="24"/>
        </w:rPr>
        <w:t xml:space="preserve"> для характеристики эпохи Нового времени в отечественной и всеобщей истории, её ключевых процессов, событий и явлений;</w:t>
      </w:r>
    </w:p>
    <w:p w:rsidR="00C0251C" w:rsidRDefault="00C0251C" w:rsidP="00C0251C">
      <w:pPr>
        <w:pStyle w:val="ae"/>
        <w:tabs>
          <w:tab w:val="left" w:pos="1089"/>
        </w:tabs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 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использовать историческую карту</w:t>
      </w:r>
      <w:r>
        <w:rPr>
          <w:rFonts w:ascii="Times New Roman" w:hAnsi="Times New Roman" w:cs="Times New Roman"/>
          <w:sz w:val="24"/>
          <w:szCs w:val="24"/>
        </w:rPr>
        <w:t xml:space="preserve"> как источник информации о границах России и других государств в Новое время,  основных процессах социально-экономического развития, местах </w:t>
      </w:r>
      <w:r>
        <w:rPr>
          <w:rFonts w:ascii="Times New Roman" w:hAnsi="Times New Roman" w:cs="Times New Roman"/>
          <w:sz w:val="24"/>
          <w:szCs w:val="24"/>
        </w:rPr>
        <w:lastRenderedPageBreak/>
        <w:t>важнейших событий, направлениях значительных передвижений - походов, завоеваний, колонизаций и др.;</w:t>
      </w:r>
    </w:p>
    <w:p w:rsidR="00C0251C" w:rsidRDefault="00C0251C" w:rsidP="00C0251C">
      <w:pPr>
        <w:pStyle w:val="ae"/>
        <w:tabs>
          <w:tab w:val="left" w:pos="1079"/>
        </w:tabs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• 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анализировать информацию</w:t>
      </w:r>
      <w:r>
        <w:rPr>
          <w:rFonts w:ascii="Times New Roman" w:hAnsi="Times New Roman" w:cs="Times New Roman"/>
          <w:sz w:val="24"/>
          <w:szCs w:val="24"/>
        </w:rPr>
        <w:t xml:space="preserve"> из различных источников по отечественной и Всеобщей истории Нового времени;</w:t>
      </w:r>
    </w:p>
    <w:p w:rsidR="00C0251C" w:rsidRDefault="00C0251C" w:rsidP="00C0251C">
      <w:pPr>
        <w:pStyle w:val="ae"/>
        <w:tabs>
          <w:tab w:val="left" w:pos="1084"/>
        </w:tabs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 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составлять описание</w:t>
      </w:r>
      <w:r>
        <w:rPr>
          <w:rFonts w:ascii="Times New Roman" w:hAnsi="Times New Roman" w:cs="Times New Roman"/>
          <w:sz w:val="24"/>
          <w:szCs w:val="24"/>
        </w:rPr>
        <w:t xml:space="preserve"> положения и образа жизни основных социальных групп населения в России и других странах в Новое время, памятников материальной и художественной культуры; 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рассказывать</w:t>
      </w:r>
      <w:r>
        <w:rPr>
          <w:rFonts w:ascii="Times New Roman" w:hAnsi="Times New Roman" w:cs="Times New Roman"/>
          <w:sz w:val="24"/>
          <w:szCs w:val="24"/>
        </w:rPr>
        <w:t xml:space="preserve"> о значительных событиях и личностях отечественной и всеобщей истории Нового времени;</w:t>
      </w:r>
    </w:p>
    <w:p w:rsidR="00C0251C" w:rsidRDefault="00C0251C" w:rsidP="00C0251C">
      <w:pPr>
        <w:pStyle w:val="ae"/>
        <w:tabs>
          <w:tab w:val="left" w:pos="1079"/>
        </w:tabs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 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раскрывать характерные, существенные черты:</w:t>
      </w:r>
      <w:r>
        <w:rPr>
          <w:rFonts w:ascii="Times New Roman" w:hAnsi="Times New Roman" w:cs="Times New Roman"/>
          <w:sz w:val="24"/>
          <w:szCs w:val="24"/>
        </w:rPr>
        <w:t xml:space="preserve"> а) экономического и социального развития России и других стран в Новое время; б) ценностей, эволюции политического строя (включая понятия «монархия», «самодержавие», «абсолютизм» и др.); в) развития общественного движения; г) представлений о мире и общественных ценностях; д) художественной культуры Нового времени;</w:t>
      </w:r>
    </w:p>
    <w:p w:rsidR="00C0251C" w:rsidRDefault="00C0251C" w:rsidP="00C0251C">
      <w:pPr>
        <w:pStyle w:val="ae"/>
        <w:tabs>
          <w:tab w:val="left" w:pos="1084"/>
        </w:tabs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 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объяснять причины и следствия</w:t>
      </w:r>
      <w:r>
        <w:rPr>
          <w:rFonts w:ascii="Times New Roman" w:hAnsi="Times New Roman" w:cs="Times New Roman"/>
          <w:sz w:val="24"/>
          <w:szCs w:val="24"/>
        </w:rPr>
        <w:t xml:space="preserve"> ключевых событий и процессов отечественной и всеобщей истории Нового времени (социальных движений, реформ и революций, взаимодействий между народами и др.);</w:t>
      </w:r>
    </w:p>
    <w:p w:rsidR="00C0251C" w:rsidRDefault="00C0251C" w:rsidP="00C0251C">
      <w:pPr>
        <w:pStyle w:val="ae"/>
        <w:tabs>
          <w:tab w:val="left" w:pos="1079"/>
        </w:tabs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 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сопоставлять</w:t>
      </w:r>
      <w:r>
        <w:rPr>
          <w:rFonts w:ascii="Times New Roman" w:hAnsi="Times New Roman" w:cs="Times New Roman"/>
          <w:sz w:val="24"/>
          <w:szCs w:val="24"/>
        </w:rPr>
        <w:t xml:space="preserve"> развитие России и других стран в период Нового времени, сравнивать исторические ситуации и события;</w:t>
      </w:r>
    </w:p>
    <w:p w:rsidR="00C0251C" w:rsidRDefault="00C0251C" w:rsidP="00C0251C">
      <w:pPr>
        <w:pStyle w:val="ae"/>
        <w:tabs>
          <w:tab w:val="left" w:pos="1070"/>
        </w:tabs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 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давать оценку</w:t>
      </w:r>
      <w:r>
        <w:rPr>
          <w:rFonts w:ascii="Times New Roman" w:hAnsi="Times New Roman" w:cs="Times New Roman"/>
          <w:sz w:val="24"/>
          <w:szCs w:val="24"/>
        </w:rPr>
        <w:t xml:space="preserve"> событиям и личностям отечественной и всеобщей истории Нового времени.</w:t>
      </w:r>
    </w:p>
    <w:p w:rsidR="00C0251C" w:rsidRDefault="00C0251C" w:rsidP="00C0251C">
      <w:pPr>
        <w:pStyle w:val="141"/>
        <w:shd w:val="clear" w:color="auto" w:fill="auto"/>
        <w:spacing w:line="240" w:lineRule="auto"/>
        <w:ind w:firstLine="45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Выпускник </w:t>
      </w:r>
      <w:r>
        <w:rPr>
          <w:rFonts w:ascii="Times New Roman" w:hAnsi="Times New Roman"/>
          <w:sz w:val="24"/>
          <w:szCs w:val="24"/>
          <w:u w:val="single"/>
        </w:rPr>
        <w:t>получит возможность научиться:</w:t>
      </w:r>
    </w:p>
    <w:p w:rsidR="00C0251C" w:rsidRDefault="00C0251C" w:rsidP="00C0251C">
      <w:pPr>
        <w:pStyle w:val="141"/>
        <w:shd w:val="clear" w:color="auto" w:fill="auto"/>
        <w:tabs>
          <w:tab w:val="left" w:pos="1084"/>
        </w:tabs>
        <w:spacing w:line="240" w:lineRule="auto"/>
        <w:ind w:firstLine="45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• используя историческую карту, характеризовать </w:t>
      </w:r>
      <w:proofErr w:type="spellStart"/>
      <w:r>
        <w:rPr>
          <w:rFonts w:ascii="Times New Roman" w:hAnsi="Times New Roman"/>
          <w:sz w:val="24"/>
          <w:szCs w:val="24"/>
        </w:rPr>
        <w:t>социально-экономичесое</w:t>
      </w:r>
      <w:proofErr w:type="spellEnd"/>
      <w:r>
        <w:rPr>
          <w:rFonts w:ascii="Times New Roman" w:hAnsi="Times New Roman"/>
          <w:sz w:val="24"/>
          <w:szCs w:val="24"/>
        </w:rPr>
        <w:t xml:space="preserve"> и политическое развитие России и других стран в Новое время;</w:t>
      </w:r>
    </w:p>
    <w:p w:rsidR="00C0251C" w:rsidRDefault="00C0251C" w:rsidP="00C0251C">
      <w:pPr>
        <w:pStyle w:val="141"/>
        <w:shd w:val="clear" w:color="auto" w:fill="auto"/>
        <w:tabs>
          <w:tab w:val="left" w:pos="1074"/>
        </w:tabs>
        <w:spacing w:line="240" w:lineRule="auto"/>
        <w:ind w:firstLine="45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 используя элементы источниковедческого анализа при работе с историческими материалами (определение достоверности и принадлежности источника, позиций автора и т.д.);</w:t>
      </w:r>
    </w:p>
    <w:p w:rsidR="00C0251C" w:rsidRDefault="00C0251C" w:rsidP="00C0251C">
      <w:pPr>
        <w:pStyle w:val="141"/>
        <w:shd w:val="clear" w:color="auto" w:fill="auto"/>
        <w:tabs>
          <w:tab w:val="left" w:pos="1079"/>
        </w:tabs>
        <w:spacing w:line="240" w:lineRule="auto"/>
        <w:ind w:firstLine="45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 сравнивать развитие России и других стран в Новое время, объяснять, в чем заключались общие черты и особенности;</w:t>
      </w:r>
    </w:p>
    <w:p w:rsidR="00C0251C" w:rsidRDefault="00C0251C" w:rsidP="00C0251C">
      <w:pPr>
        <w:pStyle w:val="141"/>
        <w:shd w:val="clear" w:color="auto" w:fill="auto"/>
        <w:tabs>
          <w:tab w:val="left" w:pos="1079"/>
        </w:tabs>
        <w:spacing w:line="240" w:lineRule="auto"/>
        <w:ind w:firstLine="45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 применять знания по истории России и своего края в Новое время при составлении описаний исторических и культурных памятников своего города, края и т.д.;</w:t>
      </w:r>
    </w:p>
    <w:p w:rsidR="00C0251C" w:rsidRDefault="00C0251C" w:rsidP="00C0251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0251C" w:rsidRDefault="00C0251C" w:rsidP="00C0251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bCs/>
          <w:sz w:val="28"/>
          <w:szCs w:val="28"/>
          <w:u w:val="single"/>
        </w:rPr>
        <w:t>Содержание курса "История России" (в рамках учебного предмета «История»)</w:t>
      </w:r>
    </w:p>
    <w:p w:rsidR="00C0251C" w:rsidRDefault="00C0251C" w:rsidP="00C025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0251C" w:rsidRDefault="00C0251C" w:rsidP="00C025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7 класс </w:t>
      </w:r>
    </w:p>
    <w:p w:rsidR="00C0251C" w:rsidRDefault="00C0251C" w:rsidP="00C0251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0251C" w:rsidRDefault="00C0251C" w:rsidP="00C0251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ИСТОРИЯ РОССИИ </w:t>
      </w:r>
    </w:p>
    <w:p w:rsidR="00C0251C" w:rsidRDefault="00C0251C" w:rsidP="00C0251C">
      <w:pPr>
        <w:widowControl w:val="0"/>
        <w:autoSpaceDE w:val="0"/>
        <w:autoSpaceDN w:val="0"/>
        <w:adjustRightInd w:val="0"/>
        <w:spacing w:after="0" w:line="240" w:lineRule="auto"/>
        <w:ind w:left="823"/>
        <w:jc w:val="both"/>
        <w:rPr>
          <w:rFonts w:ascii="Times New Roman" w:hAnsi="Times New Roman" w:cs="Times New Roman"/>
          <w:sz w:val="24"/>
          <w:szCs w:val="24"/>
        </w:rPr>
      </w:pP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Россия в XVI в.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Мир после Великих географических открытий. Модернизация как главный вектор европейского развития. Формирование централизованных государств в Европе и зарождение европейского абсолютизма.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Завершение объединения русских земель вокруг Москвы и формирование единого Российского государства.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Центральные органы государственной власти. Приказная система. Боярская дума. Система местничества. Местное управление. Наместники. 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Принятие Иваном IV царского титула. Реформы середины XVI в. Избранная рада. Появление Земских соборов. Специфика сословного представительства в России. Отмена кормлений. «Уложение о службе». Судебник 1550 г. «Стоглав». Земская реформа.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Опричнина, дискуссия о её характере. Противоречивость фигуры Ивана Грозного и проводимых им преобразований.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Экономическое развитие единого государства. Создание единой денежной системы. Начало закрепощения крестьянства.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Перемены в социальной структуре российского общества в XVI в.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Внешняя политика России в XVI в. Присоединение Казанского и Астраханского ханств, Западной Сибири как факт победы оседлой цивилизации </w:t>
      </w:r>
      <w:proofErr w:type="gramStart"/>
      <w:r>
        <w:rPr>
          <w:rFonts w:ascii="Times New Roman" w:hAnsi="Times New Roman" w:cs="Times New Roman"/>
          <w:sz w:val="24"/>
          <w:szCs w:val="24"/>
          <w:lang w:eastAsia="ru-RU"/>
        </w:rPr>
        <w:t>над</w:t>
      </w:r>
      <w:proofErr w:type="gram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кочевой. Многообразие системы управления многонациональным государством. Приказ Казанского дворца. Начало освоения Урала и Сибири. Войны с Крымским ханством. Ливонская война.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Полиэтнический характер населения Московского царства.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Православие как основа государственной идеологии. Теория «Москва — Третий Рим». Учреждение патриаршества. Сосуществование религий. 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Россия в системе европейских международных отношений в XVI в.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Культурное пространство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Культура народов России в XVI в.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Повседневная жизнь в центре и на окраинах страны, в городах и сельской местности. Быт основных сословий.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Россия в XVII в.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Россия и Европа в начале XVII </w:t>
      </w:r>
      <w:proofErr w:type="gramStart"/>
      <w:r>
        <w:rPr>
          <w:rFonts w:ascii="Times New Roman" w:hAnsi="Times New Roman" w:cs="Times New Roman"/>
          <w:sz w:val="24"/>
          <w:szCs w:val="24"/>
          <w:lang w:eastAsia="ru-RU"/>
        </w:rPr>
        <w:t>в</w:t>
      </w:r>
      <w:proofErr w:type="gramEnd"/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Смутное время, дискуссия о его причинах.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Пресечение царской династии Рюриковичей. Царствование Бориса Годунова. Самозванцы и самозванство. Борьба против интервенции сопредельных государств. Подъём национально-освободительного движения. Народные ополчения. Прокопий Ляпунов. Кузьма Минин и Дмитрий Пожарский. Земский собор 1613 г. и его роль в развитии сословно-представительской системы. Избрание на царство Михаила Фёдоровича Романова. Итоги Смутного времени.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Россия при первых Романовых. Михаил Фёдорович, Алексей Михайлович, Фёдор Алексеевич. Восстановление экономики страны. Система государственного управления: развитие приказного строя. Соборное уложение 1649 г. Юридическое оформление крепостного права и территория его распространения. Укрепление самодержавия. Земские соборы и угасание соборной практики. Отмена местничества.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Новые явления в экономической жизни в XVII в. в Европе и в России. Постепенное включение России в процессы модернизации. Начало формирования всероссийского рынка и возникновение первых мануфактур.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Социальная структура российского общества. </w:t>
      </w:r>
      <w:proofErr w:type="gramStart"/>
      <w:r>
        <w:rPr>
          <w:rFonts w:ascii="Times New Roman" w:hAnsi="Times New Roman" w:cs="Times New Roman"/>
          <w:sz w:val="24"/>
          <w:szCs w:val="24"/>
          <w:lang w:eastAsia="ru-RU"/>
        </w:rPr>
        <w:t>Государев двор, служилый город, духовенство, торговые люди, посадское население, стрельцы, служилые иноземцы, казаки, крестьяне, холопы.</w:t>
      </w:r>
      <w:proofErr w:type="gramEnd"/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Социальные движения второй половины XVII в. Соляной и Медный бунты. Псковское восстание. Восстание под предводительством Степана Разина.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Вестфальская система международных отношений. Россия как субъект европейской политики. Внешняя политика России в XVII в. Смоленская война. Вхождение в состав России Левобережной Украины.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Переяславская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рада. Войны с Османской империей, Крымским ханством и Речью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Посполитой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>. Отношения России со странами Западной Европы и Востока. Завершение присоединения Сибири.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Народы Поволжья и Сибири в XVI—XVII вв. Межэтнические отношения.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Православная церковь, ислам, буддизм, языческие верования в России в XVII в. Раскол в Русской православной церкви.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Культурное пространство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Культура народов России в XVII в. Архитектура и живопись. Русская литература. «Домострой». Начало книгопечатания. Публицистика в период Смутного времени. Возникновение светского начала в культуре. Немецкая слобода. Посадская сатира XVII в. Поэзия. Развитие о</w:t>
      </w:r>
      <w:proofErr w:type="gramStart"/>
      <w:r>
        <w:rPr>
          <w:rFonts w:ascii="Times New Roman" w:hAnsi="Times New Roman" w:cs="Times New Roman"/>
          <w:sz w:val="24"/>
          <w:szCs w:val="24"/>
          <w:lang w:eastAsia="ru-RU"/>
        </w:rPr>
        <w:t>б-</w:t>
      </w:r>
      <w:proofErr w:type="gram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разования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 научных знаний. Газета «Вести-Куранты». Русские географические открытия XVII в.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Быт, повседневность и картина мира русского человека в XVII в. Народы Поволжья и Сибири.</w:t>
      </w:r>
    </w:p>
    <w:p w:rsidR="00C0251C" w:rsidRDefault="00C0251C" w:rsidP="00C0251C">
      <w:pPr>
        <w:spacing w:after="0" w:line="240" w:lineRule="auto"/>
        <w:ind w:right="-1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</w:p>
    <w:p w:rsidR="00C0251C" w:rsidRDefault="00C0251C" w:rsidP="00C0251C">
      <w:pPr>
        <w:tabs>
          <w:tab w:val="left" w:pos="4650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Основные события и даты</w:t>
      </w:r>
    </w:p>
    <w:p w:rsidR="00C0251C" w:rsidRDefault="00C0251C" w:rsidP="00C0251C">
      <w:pPr>
        <w:tabs>
          <w:tab w:val="left" w:pos="4650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 класс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1505—1533 гг. — княжение Василия III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1510 г. — присоединение Псковской земли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1514 г. — включение Смоленской земли в состав Московского государства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1521 г. — присоединение Рязанского княжества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1533—1584 гг. — княжение (с 1547 г. — царствование) Ивана IV Васильевича (Ивана Грозного)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1533—1538 гг. — регентство Елены Глинской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1538—1547 гг. — период боярского правления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1547 г. — принятие Иваном IV царского титула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1549 г. — первый Земский собор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1550 г. — принятие Судебника Ивана IV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1552 г. — взятие русскими войсками Казани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1556 г. — присоединение к России Астраханского ханства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1556 г. — отмена кормлений; принятие Уложения о службе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1558—1583 гг. — Ливонская война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1564 г. — издание первой датированной российской печатной книги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1565—1572 гг. — опричнина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1581—1585 гг. — покорение Сибирского ханства Ермаком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1584—1598 гг. — царствование Фёдора Ивановича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1589 г. — учреждение в России патриаршества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1598—1605 гг. — царствование Бориса Годунова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1604—1618 гг. — Смутное время в России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1605—1606 гг. — правление Лжедмитрия I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1606—1610 гг. — царствование Василия Шуйского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1606—1607 гг. — восстание Ивана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Болотникова</w:t>
      </w:r>
      <w:proofErr w:type="spellEnd"/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1607—1610 гг. — движение Лжедмитрия II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1611—1612 гг. — Первое и Второе ополчения; освобождение Москвы от польско-литовских войск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1613—1645 гг. — царствование Михаила Фёдоровича Романова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1617 г. —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Столбовский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мир со Швецией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1618 г. —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Деулинское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перемирие с Речью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Посполитой</w:t>
      </w:r>
      <w:proofErr w:type="spellEnd"/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1632—1634 гг. — Смоленская война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1645—1676 гг. — царствование Алексея Михайловича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1648 г. — Соляной бунт в Москве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1648 г. — поход Семёна Дежнёва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1649 г. — принятие Соборного уложения; оформление крепостного права в центральных регионах страны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1649—1653 гг. — походы Ерофея Хабарова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1653 г. — реформы патриарха Никона; начало старообрядческого раскола в Русской православной церкви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8 января 1654 г. —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Переяславская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рада; переход под власть России Левобережной Украины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1654—1667 гг. — война с Речью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Посполитой</w:t>
      </w:r>
      <w:proofErr w:type="spellEnd"/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1656—1658 гг. — война со Швецией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1662 г. — Медный бунт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1667 г. —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Андрусовское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перемирие с Речью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Посполитой</w:t>
      </w:r>
      <w:proofErr w:type="spellEnd"/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1670—1671 гг. — восстание под предводительством Степана Разина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1676—1682 гг. — царствование Фёдора Алексеевича</w:t>
      </w:r>
    </w:p>
    <w:p w:rsidR="00C0251C" w:rsidRDefault="00C0251C" w:rsidP="00C0251C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1682 г. — отмена местничества</w:t>
      </w:r>
    </w:p>
    <w:p w:rsidR="00C0251C" w:rsidRDefault="00C0251C" w:rsidP="00C0251C">
      <w:pPr>
        <w:rPr>
          <w:rFonts w:ascii="Times New Roman" w:hAnsi="Times New Roman" w:cs="Times New Roman"/>
          <w:sz w:val="24"/>
          <w:szCs w:val="24"/>
        </w:rPr>
      </w:pPr>
    </w:p>
    <w:p w:rsidR="00C0251C" w:rsidRDefault="00C0251C" w:rsidP="00C0251C">
      <w:pPr>
        <w:tabs>
          <w:tab w:val="left" w:pos="4650"/>
          <w:tab w:val="left" w:pos="7995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Основные понятия и термины</w:t>
      </w:r>
    </w:p>
    <w:p w:rsidR="00C0251C" w:rsidRDefault="00C0251C" w:rsidP="00C0251C">
      <w:pPr>
        <w:tabs>
          <w:tab w:val="left" w:pos="4650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 класс</w:t>
      </w:r>
    </w:p>
    <w:p w:rsidR="00C0251C" w:rsidRDefault="00C0251C" w:rsidP="00C0251C">
      <w:pPr>
        <w:tabs>
          <w:tab w:val="left" w:pos="4650"/>
          <w:tab w:val="left" w:pos="7995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Местничество. Избранная рада. Реформы. Челобитная. Самодержавие. Государев двор. Сословно-представительная монархия. Земские соборы. Приказы. Опричнина. 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«Заповедные лета», «урочные лета». Крепостное право. Соборное уложение. Казачество, гетман. Засечная черта. Самозванство.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Посад. Слобода. Мануфактура. Ярмарка. Старообрядчество. Раскол. Парсуна. Полки нового (иноземного) строя. Стрельцы. Ясак.</w:t>
      </w:r>
    </w:p>
    <w:p w:rsidR="00C0251C" w:rsidRDefault="00C0251C" w:rsidP="00C0251C">
      <w:pPr>
        <w:tabs>
          <w:tab w:val="left" w:pos="4575"/>
        </w:tabs>
        <w:rPr>
          <w:rFonts w:ascii="Times New Roman" w:hAnsi="Times New Roman" w:cs="Times New Roman"/>
          <w:sz w:val="28"/>
          <w:szCs w:val="28"/>
        </w:rPr>
      </w:pPr>
    </w:p>
    <w:p w:rsidR="00C0251C" w:rsidRDefault="00C0251C" w:rsidP="00C0251C">
      <w:pPr>
        <w:tabs>
          <w:tab w:val="left" w:pos="4650"/>
          <w:tab w:val="left" w:pos="7995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Основные источники</w:t>
      </w:r>
    </w:p>
    <w:p w:rsidR="00C0251C" w:rsidRDefault="00C0251C" w:rsidP="00C0251C">
      <w:pPr>
        <w:tabs>
          <w:tab w:val="left" w:pos="4650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 класс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Лицевой летописный свод. «Новый летописец». «Повесть о Казанском царстве». Судебник 1550 г. «Государев родословец». Писцовые и переписные книги. Посольские книги. Таможенные книги. Челобитные И. С.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Пересветова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. «Уложение о службе». «Стоглав». «Домострой». Послания Ивана Грозного. Переписка Ивана Грозного и Андрея Курбского. Указ о «заповедных летах» и указ об </w:t>
      </w: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«урочных летах». «Сказание» Авраамия Палицына. «Временник» Ивана Тимофеева.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Столбовский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мирный договор со Швецией.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Деулинское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перемирие с Речью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Посполитой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. Челобитные русских купцов. Соборное уложение 1649 г. Торговый устав. Новоторговый устав.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Андрусовское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перемирие и «вечный мир» с Речью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Посполитой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>. «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Калязинская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челобитная». «Повесть об Азовском осадном сидении». Газета «Вести-Куранты». Сочинения иностранных авторов о России XVI—XVII вв. (Сигизмунда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Герберштейна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, Джона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Флетчера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, Исаака Массы, Адама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Олеария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>).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0251C" w:rsidRDefault="00C0251C" w:rsidP="00C0251C">
      <w:pPr>
        <w:tabs>
          <w:tab w:val="left" w:pos="4650"/>
          <w:tab w:val="left" w:pos="7995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Основные исторические персоналии</w:t>
      </w:r>
    </w:p>
    <w:p w:rsidR="00C0251C" w:rsidRDefault="00C0251C" w:rsidP="00C0251C">
      <w:pPr>
        <w:tabs>
          <w:tab w:val="left" w:pos="4650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 класс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Государственные и военные деятели: </w:t>
      </w:r>
      <w:proofErr w:type="gramStart"/>
      <w:r>
        <w:rPr>
          <w:rFonts w:ascii="Times New Roman" w:hAnsi="Times New Roman" w:cs="Times New Roman"/>
          <w:sz w:val="24"/>
          <w:szCs w:val="24"/>
          <w:lang w:eastAsia="ru-RU"/>
        </w:rPr>
        <w:t xml:space="preserve">А. Ф. Адашев, И. И. Болотников, Василий III, Е. Глинская, Борис Фёдорович Годунов, Ермак Тимофеевич, Иван IV Грозный, А. М. Курбский, хан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Кучум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, Лжедмитрий I, Лжедмитрий II, А. С. Матвеев, К. М. Минин, Д. М. Пожарский, Б. И. Морозов, А. Л.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Ордин-Нащокин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, Алексей Михайлович Романов, Михаил Фёдорович Романов, Фёдор Алексеевич Романов, М. В. Скопин-Шуйский,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Малюта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Скуратов, Фёдор Иванович, Б. М.</w:t>
      </w:r>
      <w:proofErr w:type="gram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Хмельницкий, В. И. Шуйский.</w:t>
      </w:r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gramStart"/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Общественные и религиозные деятели, деятели культуры, науки и образования: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протопоп Аввакум, Иосиф Волоцкий, патриарх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Гермоген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>, С. И. Дежнёв, К. Истомин,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Сильвестр (Медведев), И. Ю. Москвитин, патриарх Никон,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Симеон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Полоцкий, В. Д. Поярков, С. Т. Разин, протопоп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Сильвестр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Епифаний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Славинецкий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>, С. Ф. Ушаков, Иван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Фёдоров, патриарх Филарет, митрополит Филипп (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Колычев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>), Е. П. Хабаров, А. Чохов.</w:t>
      </w:r>
      <w:proofErr w:type="gramEnd"/>
    </w:p>
    <w:p w:rsidR="00C0251C" w:rsidRDefault="00C0251C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15BD4" w:rsidRDefault="00D15BD4" w:rsidP="00C0251C">
      <w:pPr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49"/>
        <w:gridCol w:w="7106"/>
        <w:gridCol w:w="1525"/>
      </w:tblGrid>
      <w:tr w:rsidR="00D15BD4" w:rsidTr="00D15BD4">
        <w:trPr>
          <w:trHeight w:val="415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>№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Тема</w:t>
            </w:r>
          </w:p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Кол-во уроков</w:t>
            </w:r>
          </w:p>
        </w:tc>
      </w:tr>
      <w:tr w:rsidR="00D15BD4" w:rsidTr="00D15BD4">
        <w:trPr>
          <w:trHeight w:val="322"/>
        </w:trPr>
        <w:tc>
          <w:tcPr>
            <w:tcW w:w="91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Тема 1. </w:t>
            </w: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Россия в XVI веке</w:t>
            </w:r>
          </w:p>
        </w:tc>
      </w:tr>
      <w:tr w:rsidR="00D15BD4" w:rsidTr="00D15BD4"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Pr="000D6F81" w:rsidRDefault="00D15BD4" w:rsidP="00D15B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>Мир и Россия в начале</w:t>
            </w:r>
          </w:p>
          <w:p w:rsidR="00D15BD4" w:rsidRPr="000D6F81" w:rsidRDefault="00D15BD4" w:rsidP="00D15B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>эпохи Великих географических открытий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</w:tr>
      <w:tr w:rsidR="00D15BD4" w:rsidTr="00D15BD4"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Pr="000D6F81" w:rsidRDefault="00D15BD4" w:rsidP="00D15B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>Территория, население и</w:t>
            </w:r>
          </w:p>
          <w:p w:rsidR="00D15BD4" w:rsidRPr="000D6F81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 xml:space="preserve">хозяйство России в начале XVI </w:t>
            </w:r>
            <w:proofErr w:type="gramStart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в</w:t>
            </w:r>
            <w:proofErr w:type="gramEnd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.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</w:tr>
      <w:tr w:rsidR="00D15BD4" w:rsidTr="00D15BD4"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Pr="000D6F81" w:rsidRDefault="00D15BD4" w:rsidP="00D15B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>Формирование единых государств в Европе и России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</w:tr>
      <w:tr w:rsidR="00D15BD4" w:rsidTr="00D15BD4"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</w:rPr>
              <w:t>4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Pr="000D6F81" w:rsidRDefault="00D15BD4" w:rsidP="00D15B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 xml:space="preserve">Российское государство </w:t>
            </w:r>
            <w:proofErr w:type="gramStart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в</w:t>
            </w:r>
            <w:proofErr w:type="gramEnd"/>
          </w:p>
          <w:p w:rsidR="00D15BD4" w:rsidRPr="000D6F81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Cs/>
                <w:i/>
                <w:iCs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 xml:space="preserve">первой трети XVI </w:t>
            </w:r>
            <w:proofErr w:type="gramStart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в</w:t>
            </w:r>
            <w:proofErr w:type="gramEnd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.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</w:rPr>
              <w:t>1</w:t>
            </w:r>
          </w:p>
        </w:tc>
      </w:tr>
      <w:tr w:rsidR="00D15BD4" w:rsidTr="00D15BD4">
        <w:trPr>
          <w:trHeight w:val="295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Pr="000D6F81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0D6F81">
              <w:rPr>
                <w:rFonts w:ascii="Times New Roman" w:hAnsi="Times New Roman" w:cs="Times New Roman"/>
                <w:bCs/>
              </w:rPr>
              <w:t xml:space="preserve">Внешняя политика Российского государства в первой трети </w:t>
            </w:r>
            <w:r w:rsidRPr="000D6F81">
              <w:rPr>
                <w:rFonts w:ascii="Times New Roman" w:hAnsi="Times New Roman" w:cs="Times New Roman"/>
                <w:bCs/>
                <w:lang w:eastAsia="ru-RU"/>
              </w:rPr>
              <w:t xml:space="preserve">XVI </w:t>
            </w:r>
            <w:proofErr w:type="gramStart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в</w:t>
            </w:r>
            <w:proofErr w:type="gramEnd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.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</w:tr>
      <w:tr w:rsidR="00D15BD4" w:rsidTr="00D15BD4"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Pr="000D6F81" w:rsidRDefault="00D15BD4" w:rsidP="00D15B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>Начало правления Ивана IV. Реформы Избранной рады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</w:tr>
      <w:tr w:rsidR="00D15BD4" w:rsidTr="00D15BD4"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highlight w:val="yellow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Pr="000D6F81" w:rsidRDefault="00D15BD4" w:rsidP="00D15B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 xml:space="preserve">Государства Поволжья, Северного Причерноморья, Сибири в середине XVI </w:t>
            </w:r>
            <w:proofErr w:type="gramStart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в</w:t>
            </w:r>
            <w:proofErr w:type="gramEnd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.</w:t>
            </w:r>
          </w:p>
          <w:p w:rsidR="00D15BD4" w:rsidRPr="000D6F81" w:rsidRDefault="00D15BD4" w:rsidP="00D15B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</w:tr>
      <w:tr w:rsidR="00D15BD4" w:rsidTr="00D15BD4"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8-9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Pr="000D6F81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0D6F81">
              <w:rPr>
                <w:rFonts w:ascii="Times New Roman" w:hAnsi="Times New Roman" w:cs="Times New Roman"/>
                <w:bCs/>
              </w:rPr>
              <w:t>Внешняя политика</w:t>
            </w:r>
          </w:p>
          <w:p w:rsidR="00D15BD4" w:rsidRPr="000D6F81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0D6F81">
              <w:rPr>
                <w:rFonts w:ascii="Times New Roman" w:hAnsi="Times New Roman" w:cs="Times New Roman"/>
                <w:bCs/>
              </w:rPr>
              <w:t xml:space="preserve">России во второй половине XVI </w:t>
            </w:r>
            <w:proofErr w:type="gramStart"/>
            <w:r w:rsidRPr="000D6F81">
              <w:rPr>
                <w:rFonts w:ascii="Times New Roman" w:hAnsi="Times New Roman" w:cs="Times New Roman"/>
                <w:bCs/>
              </w:rPr>
              <w:t>в</w:t>
            </w:r>
            <w:proofErr w:type="gramEnd"/>
            <w:r w:rsidRPr="000D6F81"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</w:tr>
      <w:tr w:rsidR="00D15BD4" w:rsidTr="00D15BD4"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Pr="000D6F81" w:rsidRDefault="00D15BD4" w:rsidP="00D15B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>Российское общество</w:t>
            </w:r>
          </w:p>
          <w:p w:rsidR="00D15BD4" w:rsidRPr="000D6F81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>XVI в.: «служилые» и «тяглые»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</w:tr>
      <w:tr w:rsidR="00D15BD4" w:rsidTr="00D15BD4"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11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Pr="000D6F81" w:rsidRDefault="00D15BD4" w:rsidP="00D15B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 xml:space="preserve">Народы России во второй половине </w:t>
            </w:r>
            <w:r w:rsidRPr="000D6F81">
              <w:rPr>
                <w:rFonts w:ascii="Times New Roman" w:hAnsi="Times New Roman" w:cs="Times New Roman"/>
                <w:bCs/>
                <w:lang w:val="en-US" w:eastAsia="ru-RU"/>
              </w:rPr>
              <w:t>XVI</w:t>
            </w:r>
            <w:r w:rsidRPr="000D6F81">
              <w:rPr>
                <w:rFonts w:ascii="Times New Roman" w:hAnsi="Times New Roman" w:cs="Times New Roman"/>
                <w:bCs/>
                <w:lang w:eastAsia="ru-RU"/>
              </w:rPr>
              <w:t xml:space="preserve"> </w:t>
            </w:r>
            <w:proofErr w:type="gramStart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в</w:t>
            </w:r>
            <w:proofErr w:type="gramEnd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.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</w:tr>
      <w:tr w:rsidR="00D15BD4" w:rsidTr="00D15BD4"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12-13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Pr="000D6F81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0D6F81">
              <w:rPr>
                <w:rFonts w:ascii="Times New Roman" w:hAnsi="Times New Roman" w:cs="Times New Roman"/>
                <w:bCs/>
              </w:rPr>
              <w:t>Опричнина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</w:tr>
      <w:tr w:rsidR="00D15BD4" w:rsidTr="00D15BD4"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14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Pr="000D6F81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 xml:space="preserve">Россия в конце XVI </w:t>
            </w:r>
            <w:proofErr w:type="gramStart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в</w:t>
            </w:r>
            <w:proofErr w:type="gramEnd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.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</w:tr>
      <w:tr w:rsidR="00D15BD4" w:rsidTr="00D15BD4"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15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Pr="000D6F81" w:rsidRDefault="00D15BD4" w:rsidP="00D15B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>Церковь и государство</w:t>
            </w:r>
          </w:p>
          <w:p w:rsidR="00D15BD4" w:rsidRPr="000D6F81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>в XVI в.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</w:tr>
      <w:tr w:rsidR="00D15BD4" w:rsidTr="00D15BD4"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18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Pr="000D6F81" w:rsidRDefault="00D15BD4" w:rsidP="00D15B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 xml:space="preserve">Культура и повседневная жизнь  народов России в XVI </w:t>
            </w:r>
            <w:proofErr w:type="gramStart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в</w:t>
            </w:r>
            <w:proofErr w:type="gramEnd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.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</w:tr>
      <w:tr w:rsidR="00D15BD4" w:rsidTr="00D15BD4"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19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Pr="000D6F81" w:rsidRDefault="00D15BD4" w:rsidP="00D15B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 xml:space="preserve">Повторительно-обобщающий урок по теме «Россия в XVI </w:t>
            </w:r>
            <w:proofErr w:type="gramStart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в</w:t>
            </w:r>
            <w:proofErr w:type="gramEnd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.»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</w:tr>
      <w:tr w:rsidR="00D15BD4" w:rsidRPr="000D6F81" w:rsidTr="00D15BD4">
        <w:tc>
          <w:tcPr>
            <w:tcW w:w="91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5BD4" w:rsidRPr="000D6F81" w:rsidRDefault="00D15BD4" w:rsidP="00D15B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0D6F81">
              <w:rPr>
                <w:rFonts w:ascii="Times New Roman" w:hAnsi="Times New Roman" w:cs="Times New Roman"/>
                <w:b/>
                <w:bCs/>
              </w:rPr>
              <w:t xml:space="preserve">Тема 2. </w:t>
            </w:r>
            <w:r w:rsidRPr="000D6F81">
              <w:rPr>
                <w:rFonts w:ascii="Times New Roman" w:hAnsi="Times New Roman" w:cs="Times New Roman"/>
                <w:b/>
                <w:bCs/>
                <w:lang w:eastAsia="ru-RU"/>
              </w:rPr>
              <w:t>Смутное время. Россия при первых Романовых</w:t>
            </w:r>
          </w:p>
        </w:tc>
      </w:tr>
      <w:tr w:rsidR="00D15BD4" w:rsidTr="00D15BD4"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Pr="000D6F81" w:rsidRDefault="00D15BD4" w:rsidP="00D15B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 xml:space="preserve">Внешнеполитические связи России с Европой и Азией в конце XVI —начале XVII </w:t>
            </w:r>
            <w:proofErr w:type="gramStart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в</w:t>
            </w:r>
            <w:proofErr w:type="gramEnd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.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</w:tr>
      <w:tr w:rsidR="00D15BD4" w:rsidTr="00D15BD4"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21-22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5BD4" w:rsidRPr="000D6F81" w:rsidRDefault="00D15BD4" w:rsidP="00D15B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 xml:space="preserve">Смута в </w:t>
            </w:r>
            <w:proofErr w:type="gramStart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Российском</w:t>
            </w:r>
            <w:proofErr w:type="gramEnd"/>
          </w:p>
          <w:p w:rsidR="00D15BD4" w:rsidRPr="000D6F81" w:rsidRDefault="00D15BD4" w:rsidP="00D15B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proofErr w:type="gramStart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Государстве</w:t>
            </w:r>
            <w:proofErr w:type="gramEnd"/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</w:tr>
      <w:tr w:rsidR="00D15BD4" w:rsidTr="00D15BD4"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23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Pr="000D6F81" w:rsidRDefault="00D15BD4" w:rsidP="00D15B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>Окончание Смутного времени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</w:tr>
      <w:tr w:rsidR="00D15BD4" w:rsidTr="00D15BD4"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24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Pr="000D6F81" w:rsidRDefault="00D15BD4" w:rsidP="00D15B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 xml:space="preserve">Экономическое развитие России в XVII </w:t>
            </w:r>
            <w:proofErr w:type="gramStart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в</w:t>
            </w:r>
            <w:proofErr w:type="gramEnd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.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</w:tr>
      <w:tr w:rsidR="00D15BD4" w:rsidTr="00D15BD4"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Pr="000D6F81" w:rsidRDefault="00D15BD4" w:rsidP="00D15B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 xml:space="preserve">Россия при первых Романовых: перемены в </w:t>
            </w:r>
            <w:proofErr w:type="spellStart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государствен</w:t>
            </w:r>
            <w:proofErr w:type="spellEnd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-</w:t>
            </w:r>
          </w:p>
          <w:p w:rsidR="00D15BD4" w:rsidRPr="000D6F81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 xml:space="preserve">ном </w:t>
            </w:r>
            <w:proofErr w:type="gramStart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устройстве</w:t>
            </w:r>
            <w:proofErr w:type="gramEnd"/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</w:tr>
      <w:tr w:rsidR="00D15BD4" w:rsidTr="00D15BD4"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26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Pr="000D6F81" w:rsidRDefault="00D15BD4" w:rsidP="00D15B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>Изменения в социальной структуре российского общества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</w:tr>
      <w:tr w:rsidR="00D15BD4" w:rsidTr="00D15BD4"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27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Pr="000D6F81" w:rsidRDefault="00D15BD4" w:rsidP="00D15B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 xml:space="preserve">Народные движения в XVII </w:t>
            </w:r>
            <w:proofErr w:type="gramStart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в</w:t>
            </w:r>
            <w:proofErr w:type="gramEnd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.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</w:tr>
      <w:tr w:rsidR="00D15BD4" w:rsidTr="00D15BD4"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28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Pr="000D6F81" w:rsidRDefault="00D15BD4" w:rsidP="00D15B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>Россия в системе</w:t>
            </w:r>
          </w:p>
          <w:p w:rsidR="00D15BD4" w:rsidRPr="000D6F81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>Международных отношений.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</w:tr>
      <w:tr w:rsidR="00D15BD4" w:rsidTr="00D15BD4"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29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Pr="000D6F81" w:rsidRDefault="00D15BD4" w:rsidP="00D15B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>«Под рукой» российского государя: вхождение Украины</w:t>
            </w:r>
          </w:p>
          <w:p w:rsidR="00D15BD4" w:rsidRPr="000D6F81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>в состав России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</w:tr>
      <w:tr w:rsidR="00D15BD4" w:rsidTr="00D15BD4"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Pr="000D6F81" w:rsidRDefault="00D15BD4" w:rsidP="00D15B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 xml:space="preserve">Русская православная церковь в XVII </w:t>
            </w:r>
            <w:proofErr w:type="gramStart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в</w:t>
            </w:r>
            <w:proofErr w:type="gramEnd"/>
            <w:r w:rsidRPr="000D6F81">
              <w:rPr>
                <w:rFonts w:ascii="Times New Roman" w:hAnsi="Times New Roman" w:cs="Times New Roman"/>
                <w:bCs/>
                <w:lang w:eastAsia="ru-RU"/>
              </w:rPr>
              <w:t xml:space="preserve">. </w:t>
            </w:r>
            <w:proofErr w:type="gramStart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Реформа</w:t>
            </w:r>
            <w:proofErr w:type="gramEnd"/>
            <w:r w:rsidRPr="000D6F81">
              <w:rPr>
                <w:rFonts w:ascii="Times New Roman" w:hAnsi="Times New Roman" w:cs="Times New Roman"/>
                <w:bCs/>
                <w:lang w:eastAsia="ru-RU"/>
              </w:rPr>
              <w:t xml:space="preserve"> патриарха</w:t>
            </w:r>
          </w:p>
          <w:p w:rsidR="00D15BD4" w:rsidRPr="000D6F81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>Никона и Раскол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</w:tr>
      <w:tr w:rsidR="00D15BD4" w:rsidTr="00D15BD4"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31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Pr="000D6F81" w:rsidRDefault="00D15BD4" w:rsidP="00D15B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>Русские путешественники</w:t>
            </w:r>
          </w:p>
          <w:p w:rsidR="00D15BD4" w:rsidRPr="000D6F81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 xml:space="preserve">и первопроходцы XVII </w:t>
            </w:r>
            <w:proofErr w:type="gramStart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в</w:t>
            </w:r>
            <w:proofErr w:type="gramEnd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.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</w:tr>
      <w:tr w:rsidR="00D15BD4" w:rsidTr="00D15BD4"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32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Pr="000D6F81" w:rsidRDefault="00D15BD4" w:rsidP="00D15B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 xml:space="preserve">Культура народов России </w:t>
            </w:r>
            <w:proofErr w:type="gramStart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в</w:t>
            </w:r>
            <w:proofErr w:type="gramEnd"/>
          </w:p>
          <w:p w:rsidR="00D15BD4" w:rsidRPr="000D6F81" w:rsidRDefault="00D15BD4" w:rsidP="00D15B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>XVII в. Народы России в XVII в. Сословный быт и картина</w:t>
            </w:r>
          </w:p>
          <w:p w:rsidR="00D15BD4" w:rsidRPr="000D6F81" w:rsidRDefault="00D15BD4" w:rsidP="00D15B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 xml:space="preserve">мира русского человека </w:t>
            </w:r>
            <w:proofErr w:type="gramStart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в</w:t>
            </w:r>
            <w:proofErr w:type="gramEnd"/>
          </w:p>
          <w:p w:rsidR="00D15BD4" w:rsidRPr="000D6F81" w:rsidRDefault="00D15BD4" w:rsidP="00D15B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>XVII в.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</w:tr>
      <w:tr w:rsidR="00D15BD4" w:rsidTr="00D15BD4"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33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Pr="000D6F81" w:rsidRDefault="00D15BD4" w:rsidP="00D15B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0D6F81">
              <w:rPr>
                <w:rFonts w:ascii="Times New Roman" w:hAnsi="Times New Roman" w:cs="Times New Roman"/>
                <w:bCs/>
                <w:lang w:eastAsia="ru-RU"/>
              </w:rPr>
              <w:t xml:space="preserve">Повседневная жизнь народов Украины, Поволжья, Сибири и Северного Кавказа в </w:t>
            </w:r>
            <w:proofErr w:type="gramStart"/>
            <w:r w:rsidRPr="000D6F81">
              <w:rPr>
                <w:rFonts w:ascii="Times New Roman" w:hAnsi="Times New Roman" w:cs="Times New Roman"/>
                <w:bCs/>
                <w:lang w:eastAsia="ru-RU"/>
              </w:rPr>
              <w:t>Х</w:t>
            </w:r>
            <w:proofErr w:type="gramEnd"/>
            <w:r w:rsidRPr="000D6F81">
              <w:rPr>
                <w:rFonts w:ascii="Times New Roman" w:hAnsi="Times New Roman" w:cs="Times New Roman"/>
                <w:bCs/>
                <w:lang w:val="en-US" w:eastAsia="ru-RU"/>
              </w:rPr>
              <w:t>VII</w:t>
            </w:r>
            <w:r w:rsidRPr="000D6F81">
              <w:rPr>
                <w:rFonts w:ascii="Times New Roman" w:hAnsi="Times New Roman" w:cs="Times New Roman"/>
                <w:bCs/>
                <w:lang w:eastAsia="ru-RU"/>
              </w:rPr>
              <w:t xml:space="preserve"> в.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</w:tr>
      <w:tr w:rsidR="00D15BD4" w:rsidTr="00D15BD4"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34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Pr="000D6F81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0D6F81">
              <w:rPr>
                <w:rFonts w:ascii="Times New Roman" w:hAnsi="Times New Roman" w:cs="Times New Roman"/>
                <w:bCs/>
              </w:rPr>
              <w:t xml:space="preserve">Итоговое повторение и обобщение по курсу «Россия в XVI </w:t>
            </w:r>
            <w:proofErr w:type="gramStart"/>
            <w:r w:rsidRPr="000D6F81">
              <w:rPr>
                <w:rFonts w:ascii="Times New Roman" w:hAnsi="Times New Roman" w:cs="Times New Roman"/>
                <w:bCs/>
              </w:rPr>
              <w:t>в</w:t>
            </w:r>
            <w:proofErr w:type="gramEnd"/>
            <w:r w:rsidRPr="000D6F81">
              <w:rPr>
                <w:rFonts w:ascii="Times New Roman" w:hAnsi="Times New Roman" w:cs="Times New Roman"/>
                <w:bCs/>
              </w:rPr>
              <w:t>.-</w:t>
            </w:r>
          </w:p>
          <w:p w:rsidR="00D15BD4" w:rsidRPr="000D6F81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proofErr w:type="spellStart"/>
            <w:r w:rsidRPr="000D6F81">
              <w:rPr>
                <w:rFonts w:ascii="Times New Roman" w:hAnsi="Times New Roman" w:cs="Times New Roman"/>
                <w:bCs/>
              </w:rPr>
              <w:t>XVII</w:t>
            </w:r>
            <w:proofErr w:type="gramStart"/>
            <w:r w:rsidRPr="000D6F81">
              <w:rPr>
                <w:rFonts w:ascii="Times New Roman" w:hAnsi="Times New Roman" w:cs="Times New Roman"/>
                <w:bCs/>
              </w:rPr>
              <w:t>в</w:t>
            </w:r>
            <w:proofErr w:type="spellEnd"/>
            <w:proofErr w:type="gramEnd"/>
            <w:r w:rsidRPr="000D6F81">
              <w:rPr>
                <w:rFonts w:ascii="Times New Roman" w:hAnsi="Times New Roman" w:cs="Times New Roman"/>
                <w:bCs/>
              </w:rPr>
              <w:t>.»</w:t>
            </w:r>
          </w:p>
          <w:p w:rsidR="00D15BD4" w:rsidRPr="000D6F81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0D6F81">
              <w:rPr>
                <w:rFonts w:ascii="Times New Roman" w:hAnsi="Times New Roman" w:cs="Times New Roman"/>
                <w:bCs/>
              </w:rPr>
              <w:t xml:space="preserve">административная </w:t>
            </w:r>
            <w:r>
              <w:rPr>
                <w:rFonts w:ascii="Times New Roman" w:hAnsi="Times New Roman" w:cs="Times New Roman"/>
                <w:bCs/>
              </w:rPr>
              <w:t>контрольная работа.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</w:tr>
      <w:tr w:rsidR="00D15BD4" w:rsidTr="00D15BD4"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Pr="000D6F81" w:rsidRDefault="00D15BD4" w:rsidP="00D15BD4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5BD4" w:rsidRDefault="00D15BD4" w:rsidP="00D15B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</w:tr>
    </w:tbl>
    <w:p w:rsidR="00D15BD4" w:rsidRDefault="00D15BD4" w:rsidP="00D15BD4"/>
    <w:p w:rsidR="00D15BD4" w:rsidRDefault="00D15BD4" w:rsidP="00C0251C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Итого:34 часа</w:t>
      </w:r>
    </w:p>
    <w:p w:rsidR="00D15BD4" w:rsidRDefault="00D15BD4" w:rsidP="00D15BD4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C0251C" w:rsidRPr="00D15BD4" w:rsidRDefault="00C0251C" w:rsidP="00D15BD4">
      <w:pPr>
        <w:rPr>
          <w:rFonts w:ascii="Times New Roman" w:hAnsi="Times New Roman" w:cs="Times New Roman"/>
          <w:sz w:val="24"/>
          <w:szCs w:val="24"/>
          <w:lang w:eastAsia="ru-RU"/>
        </w:rPr>
        <w:sectPr w:rsidR="00C0251C" w:rsidRPr="00D15BD4">
          <w:pgSz w:w="11906" w:h="16838"/>
          <w:pgMar w:top="709" w:right="425" w:bottom="425" w:left="992" w:header="709" w:footer="709" w:gutter="0"/>
          <w:cols w:space="720"/>
        </w:sectPr>
      </w:pPr>
    </w:p>
    <w:p w:rsidR="00C0251C" w:rsidRDefault="00C0251C" w:rsidP="004C48A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bCs/>
          <w:sz w:val="28"/>
          <w:szCs w:val="28"/>
          <w:u w:val="single"/>
        </w:rPr>
        <w:lastRenderedPageBreak/>
        <w:t xml:space="preserve">Календарно-тематическое планирование                                                        </w:t>
      </w:r>
    </w:p>
    <w:p w:rsidR="00C0251C" w:rsidRDefault="00C0251C" w:rsidP="00C0251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История России</w:t>
      </w:r>
    </w:p>
    <w:p w:rsidR="00C0251C" w:rsidRDefault="001F3477" w:rsidP="00C0251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7 класс (34</w:t>
      </w:r>
      <w:r w:rsidR="00C0251C">
        <w:rPr>
          <w:rFonts w:ascii="Times New Roman" w:hAnsi="Times New Roman" w:cs="Times New Roman"/>
          <w:b/>
          <w:bCs/>
          <w:sz w:val="28"/>
          <w:szCs w:val="28"/>
        </w:rPr>
        <w:t xml:space="preserve"> часа)</w:t>
      </w:r>
    </w:p>
    <w:tbl>
      <w:tblPr>
        <w:tblW w:w="1807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49"/>
        <w:gridCol w:w="1760"/>
        <w:gridCol w:w="660"/>
        <w:gridCol w:w="2985"/>
        <w:gridCol w:w="5245"/>
        <w:gridCol w:w="1984"/>
        <w:gridCol w:w="1276"/>
        <w:gridCol w:w="1559"/>
        <w:gridCol w:w="2056"/>
      </w:tblGrid>
      <w:tr w:rsidR="009455DC" w:rsidTr="004C48A7">
        <w:trPr>
          <w:gridAfter w:val="1"/>
          <w:wAfter w:w="2056" w:type="dxa"/>
          <w:trHeight w:val="1400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№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Тема </w:t>
            </w:r>
          </w:p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Кол-во</w:t>
            </w:r>
          </w:p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уроков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:rsidR="009455DC" w:rsidRDefault="009455D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Основное содержание по темам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Планируемая деятельность</w:t>
            </w:r>
          </w:p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учащихся (на уровне учебных действий)</w:t>
            </w:r>
          </w:p>
          <w:p w:rsidR="009455DC" w:rsidRDefault="009455D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Оборудование </w:t>
            </w:r>
          </w:p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 w:rsidP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Д/З.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 w:rsidP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Дата </w:t>
            </w:r>
          </w:p>
        </w:tc>
      </w:tr>
      <w:tr w:rsidR="009455DC" w:rsidTr="004C48A7">
        <w:trPr>
          <w:gridAfter w:val="1"/>
          <w:wAfter w:w="2056" w:type="dxa"/>
          <w:trHeight w:val="540"/>
        </w:trPr>
        <w:tc>
          <w:tcPr>
            <w:tcW w:w="1445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 w:rsidP="00206A3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Тема 1. </w:t>
            </w: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 xml:space="preserve">Россия в XVI веке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9455DC" w:rsidTr="004C48A7">
        <w:trPr>
          <w:gridAfter w:val="1"/>
          <w:wAfter w:w="2056" w:type="dxa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Мир и Россия в начале</w:t>
            </w:r>
          </w:p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эпохи Великих географических открытий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ind w:firstLine="550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 xml:space="preserve">Мир после Великих географических открытий. Модернизация как главный вектор европейского развития. </w:t>
            </w:r>
          </w:p>
          <w:p w:rsidR="009455DC" w:rsidRDefault="009455D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" w:firstLine="767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Участвовать в определении </w:t>
            </w:r>
            <w:r>
              <w:rPr>
                <w:rFonts w:ascii="Times New Roman" w:hAnsi="Times New Roman" w:cs="Times New Roman"/>
              </w:rPr>
              <w:t>проблемы и постановке целей урока;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Актуализировать</w:t>
            </w:r>
            <w:r>
              <w:rPr>
                <w:rFonts w:ascii="Times New Roman" w:hAnsi="Times New Roman" w:cs="Times New Roman"/>
              </w:rPr>
              <w:t xml:space="preserve"> знания по истории Нового времени о Великих географических открытиях, их предпосылках;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Работать с исторической картой: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показывать пути движения экспедиций первооткрывателей;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показывать северные и южные пути из Европы в Индию; аргументированно выбирать наиболее короткий и безопасный;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показывать на карте географические объекты, открытые поморами;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Называть</w:t>
            </w:r>
            <w:r>
              <w:rPr>
                <w:rFonts w:ascii="Times New Roman" w:hAnsi="Times New Roman" w:cs="Times New Roman"/>
              </w:rPr>
              <w:t xml:space="preserve"> последствия географических открытий, выделять среди них положительные и отрицательные;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Работать с текстом учебника, документами</w:t>
            </w:r>
            <w:r>
              <w:rPr>
                <w:rFonts w:ascii="Times New Roman" w:hAnsi="Times New Roman" w:cs="Times New Roman"/>
              </w:rPr>
              <w:t>, предложенными в нём: находить главное, отвечать на вопросы;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Работать с иллюстративным материалом учебника</w:t>
            </w:r>
            <w:r>
              <w:rPr>
                <w:rFonts w:ascii="Times New Roman" w:hAnsi="Times New Roman" w:cs="Times New Roman"/>
              </w:rPr>
              <w:t>: сравнивать корабли поморов и каравеллы и др.;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Осуществлять рефлексию</w:t>
            </w:r>
            <w:r>
              <w:rPr>
                <w:rFonts w:ascii="Times New Roman" w:hAnsi="Times New Roman" w:cs="Times New Roman"/>
              </w:rPr>
              <w:t xml:space="preserve"> собственной деятельности на уроке.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FE475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Учебник ИКТ, карта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FE475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Arial" w:hAnsi="Arial" w:cs="Arial"/>
              </w:rPr>
              <w:t>§</w:t>
            </w: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455DC" w:rsidTr="004C48A7">
        <w:trPr>
          <w:gridAfter w:val="1"/>
          <w:wAfter w:w="2056" w:type="dxa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Территория, население и</w:t>
            </w:r>
          </w:p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 xml:space="preserve">хозяйство России в начале XVI </w:t>
            </w:r>
            <w:proofErr w:type="gramStart"/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в</w:t>
            </w:r>
            <w:proofErr w:type="gramEnd"/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.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ind w:firstLine="55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Основные группы населения России в начале XVI века, их занятия. Хозяйство России в начале XVI века.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Участвовать в определении </w:t>
            </w:r>
            <w:r>
              <w:rPr>
                <w:rFonts w:ascii="Times New Roman" w:hAnsi="Times New Roman" w:cs="Times New Roman"/>
              </w:rPr>
              <w:t>проблемы и постановке целей урока;</w:t>
            </w:r>
          </w:p>
          <w:p w:rsidR="009455DC" w:rsidRDefault="009455D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Планировать</w:t>
            </w:r>
            <w:r>
              <w:rPr>
                <w:rFonts w:ascii="Times New Roman" w:hAnsi="Times New Roman" w:cs="Times New Roman"/>
              </w:rPr>
              <w:t xml:space="preserve"> свою работу на уроке;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Актуализировать</w:t>
            </w:r>
            <w:r>
              <w:rPr>
                <w:rFonts w:ascii="Times New Roman" w:hAnsi="Times New Roman" w:cs="Times New Roman"/>
              </w:rPr>
              <w:t xml:space="preserve"> знания об основных группах населения Руси и России, их занятиях;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Работать с исторической картой:</w:t>
            </w:r>
          </w:p>
          <w:p w:rsidR="009455DC" w:rsidRDefault="009455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- показывать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>
              <w:rPr>
                <w:rFonts w:ascii="Times New Roman" w:hAnsi="Times New Roman" w:cs="Times New Roman"/>
              </w:rPr>
              <w:t>на карте территории расселения казачества в XVI в</w:t>
            </w:r>
            <w:proofErr w:type="gramStart"/>
            <w:r>
              <w:rPr>
                <w:rFonts w:ascii="Times New Roman" w:hAnsi="Times New Roman" w:cs="Times New Roman"/>
              </w:rPr>
              <w:t xml:space="preserve"> ;</w:t>
            </w:r>
            <w:proofErr w:type="gramEnd"/>
          </w:p>
          <w:p w:rsidR="009455DC" w:rsidRDefault="009455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Раскрывать смысл понятий</w:t>
            </w:r>
            <w:r>
              <w:rPr>
                <w:rFonts w:ascii="Times New Roman" w:hAnsi="Times New Roman" w:cs="Times New Roman"/>
              </w:rPr>
              <w:t>: казачество, реформа, слобода, ярмарка и др.;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Работать с текстом учебника, документами</w:t>
            </w:r>
            <w:r>
              <w:rPr>
                <w:rFonts w:ascii="Times New Roman" w:hAnsi="Times New Roman" w:cs="Times New Roman"/>
              </w:rPr>
              <w:t>, предложенными в нём: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- отвечать на вопросы, делать выводы;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используя текст параграфа, анализировать структуру городского самоуправления в указанный период; 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Решать проблемные задания</w:t>
            </w:r>
            <w:r>
              <w:rPr>
                <w:rFonts w:ascii="Times New Roman" w:hAnsi="Times New Roman" w:cs="Times New Roman"/>
              </w:rPr>
              <w:t>;</w:t>
            </w:r>
          </w:p>
          <w:p w:rsidR="009455DC" w:rsidRDefault="009455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Сравнивать </w:t>
            </w:r>
            <w:r>
              <w:rPr>
                <w:rFonts w:ascii="Times New Roman" w:hAnsi="Times New Roman" w:cs="Times New Roman"/>
              </w:rPr>
              <w:t>положение рядовых казаков и атаманов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(на основе иллюстрации </w:t>
            </w:r>
            <w:r>
              <w:rPr>
                <w:rFonts w:ascii="Times New Roman" w:hAnsi="Times New Roman" w:cs="Times New Roman"/>
              </w:rPr>
              <w:t>в учебнике);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Устанавливать причинно-следственные связи </w:t>
            </w:r>
            <w:r>
              <w:rPr>
                <w:rFonts w:ascii="Times New Roman" w:hAnsi="Times New Roman" w:cs="Times New Roman"/>
              </w:rPr>
              <w:t xml:space="preserve">(на основе информации об особенностях земледелия в России и природно-климатических условиях её территории); 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Осуществлять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самооценку и </w:t>
            </w: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взаимооценку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A618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Учебник ИКТ, карта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FE475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Arial" w:hAnsi="Arial" w:cs="Arial"/>
              </w:rPr>
              <w:t>§2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455DC" w:rsidTr="004C48A7">
        <w:trPr>
          <w:gridAfter w:val="1"/>
          <w:wAfter w:w="2056" w:type="dxa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>3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Формирование единых государств в Европе и России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ind w:firstLine="550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Формирование централизованных государств в Европе и зарождение европейского абсолютизма.</w:t>
            </w:r>
          </w:p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ind w:firstLine="550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Формирование единого Российского государства при Иване</w:t>
            </w:r>
            <w:r>
              <w:rPr>
                <w:rFonts w:ascii="Times New Roman" w:hAnsi="Times New Roman" w:cs="Times New Roman"/>
              </w:rPr>
              <w:t xml:space="preserve"> III.</w:t>
            </w:r>
          </w:p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ind w:firstLine="55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Участвовать в определении </w:t>
            </w:r>
            <w:r>
              <w:rPr>
                <w:rFonts w:ascii="Times New Roman" w:hAnsi="Times New Roman" w:cs="Times New Roman"/>
              </w:rPr>
              <w:t>проблемы и постановке целей урока;</w:t>
            </w:r>
          </w:p>
          <w:p w:rsidR="009455DC" w:rsidRDefault="009455D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Планировать</w:t>
            </w:r>
            <w:r>
              <w:rPr>
                <w:rFonts w:ascii="Times New Roman" w:hAnsi="Times New Roman" w:cs="Times New Roman"/>
              </w:rPr>
              <w:t xml:space="preserve"> свою работу на уроке;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Актуализировать</w:t>
            </w:r>
            <w:r>
              <w:rPr>
                <w:rFonts w:ascii="Times New Roman" w:hAnsi="Times New Roman" w:cs="Times New Roman"/>
              </w:rPr>
              <w:t xml:space="preserve"> знания по истории Нового времени о формировании единых государств в Европе, об особенностях абсолютизма;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Показывать</w:t>
            </w:r>
            <w:r>
              <w:rPr>
                <w:rFonts w:ascii="Times New Roman" w:hAnsi="Times New Roman" w:cs="Times New Roman"/>
              </w:rPr>
              <w:t xml:space="preserve"> на карте территорию России к концу правления Ивана III;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Раскрывать смысл понятий</w:t>
            </w:r>
            <w:r>
              <w:rPr>
                <w:rFonts w:ascii="Times New Roman" w:hAnsi="Times New Roman" w:cs="Times New Roman"/>
              </w:rPr>
              <w:t>: самодержавие, крепостное право;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Рассказывать</w:t>
            </w:r>
            <w:r>
              <w:rPr>
                <w:rFonts w:ascii="Times New Roman" w:hAnsi="Times New Roman" w:cs="Times New Roman"/>
              </w:rPr>
              <w:t xml:space="preserve"> об условиях жизни восточных славян, используя текст и иллюстрации в учебнике, историческую карту;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Сравнивать</w:t>
            </w:r>
            <w:r>
              <w:rPr>
                <w:rFonts w:ascii="Times New Roman" w:hAnsi="Times New Roman" w:cs="Times New Roman"/>
              </w:rPr>
              <w:t xml:space="preserve"> европейский абсолютизм и российское самодержавие;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Работать с текстом учебника, документами</w:t>
            </w:r>
            <w:r>
              <w:rPr>
                <w:rFonts w:ascii="Times New Roman" w:hAnsi="Times New Roman" w:cs="Times New Roman"/>
              </w:rPr>
              <w:t>, предложенными в нём: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- отвечать на вопросы, делать выводы;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используя текст параграфа, называть характерные черты военной революции в Европе в XV-XVI вв.;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выделять главное; 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Соотносить </w:t>
            </w:r>
            <w:r>
              <w:rPr>
                <w:rFonts w:ascii="Times New Roman" w:hAnsi="Times New Roman" w:cs="Times New Roman"/>
              </w:rPr>
              <w:t>события российской и европейской истории;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Осуществлять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самооценку и </w:t>
            </w: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взаимооценку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       </w:t>
            </w:r>
          </w:p>
          <w:p w:rsidR="009455DC" w:rsidRDefault="002A618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Учебник ИКТ, карта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FE475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Arial" w:hAnsi="Arial" w:cs="Arial"/>
              </w:rPr>
              <w:t>§3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455DC" w:rsidTr="004C48A7">
        <w:trPr>
          <w:gridAfter w:val="1"/>
          <w:wAfter w:w="2056" w:type="dxa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</w:rPr>
              <w:lastRenderedPageBreak/>
              <w:t>4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 xml:space="preserve">Российское государство </w:t>
            </w:r>
            <w:proofErr w:type="gramStart"/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в</w:t>
            </w:r>
            <w:proofErr w:type="gramEnd"/>
          </w:p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первой трети XVI в.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</w:rPr>
              <w:t>1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ind w:firstLine="550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Завершение объединения русских земель вокруг Москвы и формирование единого Российского государства.</w:t>
            </w:r>
          </w:p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ind w:firstLine="550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 xml:space="preserve">Центральные органы государственной власти. Приказная система. Боярская дума. Система местничества. Местное управление. Наместники. </w:t>
            </w:r>
          </w:p>
          <w:p w:rsidR="009455DC" w:rsidRDefault="009455D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" w:firstLine="657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Участвовать в определении </w:t>
            </w:r>
            <w:r>
              <w:rPr>
                <w:rFonts w:ascii="Times New Roman" w:hAnsi="Times New Roman" w:cs="Times New Roman"/>
              </w:rPr>
              <w:t>проблемы и постановке целей урока;</w:t>
            </w:r>
          </w:p>
          <w:p w:rsidR="009455DC" w:rsidRDefault="009455D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Планировать</w:t>
            </w:r>
            <w:r>
              <w:rPr>
                <w:rFonts w:ascii="Times New Roman" w:hAnsi="Times New Roman" w:cs="Times New Roman"/>
              </w:rPr>
              <w:t xml:space="preserve"> свою работу на уроке;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Показывать</w:t>
            </w:r>
            <w:r>
              <w:rPr>
                <w:rFonts w:ascii="Times New Roman" w:hAnsi="Times New Roman" w:cs="Times New Roman"/>
              </w:rPr>
              <w:t xml:space="preserve"> на карте территории, России к концу правления Василия III;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Раскрывать смысл понятий</w:t>
            </w:r>
            <w:r>
              <w:rPr>
                <w:rFonts w:ascii="Times New Roman" w:hAnsi="Times New Roman" w:cs="Times New Roman"/>
              </w:rPr>
              <w:t>: Боярская дума, дворяне, кормление, приказы и др.;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Высказывать и аргументировать мнение о</w:t>
            </w:r>
            <w:r>
              <w:rPr>
                <w:rFonts w:ascii="Times New Roman" w:hAnsi="Times New Roman" w:cs="Times New Roman"/>
              </w:rPr>
              <w:t xml:space="preserve"> важности закрепления за великим князем исключительного права чеканки монеты; 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Работать с текстом учебника, документами</w:t>
            </w:r>
            <w:r>
              <w:rPr>
                <w:rFonts w:ascii="Times New Roman" w:hAnsi="Times New Roman" w:cs="Times New Roman"/>
              </w:rPr>
              <w:t>, предложенными в нём: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- отвечать на вопросы, делать выводы;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на основе текста </w:t>
            </w:r>
            <w:r>
              <w:rPr>
                <w:rFonts w:ascii="Times New Roman" w:hAnsi="Times New Roman" w:cs="Times New Roman"/>
                <w:b/>
                <w:bCs/>
              </w:rPr>
              <w:t>составлять схему</w:t>
            </w:r>
            <w:r>
              <w:rPr>
                <w:rFonts w:ascii="Times New Roman" w:hAnsi="Times New Roman" w:cs="Times New Roman"/>
              </w:rPr>
              <w:t xml:space="preserve"> управления Российским государством в первой трети XVI века;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Сравнивать</w:t>
            </w:r>
            <w:r>
              <w:rPr>
                <w:rFonts w:ascii="Times New Roman" w:hAnsi="Times New Roman" w:cs="Times New Roman"/>
              </w:rPr>
              <w:t xml:space="preserve"> российское поместье и европейский феод по предложенным признакам (с. 34);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Осуществлять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самооценку и </w:t>
            </w: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взаимооценку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A618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>
              <w:rPr>
                <w:rFonts w:ascii="Times New Roman" w:hAnsi="Times New Roman" w:cs="Times New Roman"/>
              </w:rPr>
              <w:t>Учебник ИКТ, карта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FE475E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Arial" w:hAnsi="Arial" w:cs="Arial"/>
              </w:rPr>
              <w:t>§4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</w:p>
        </w:tc>
      </w:tr>
      <w:tr w:rsidR="009455DC" w:rsidTr="004C48A7">
        <w:trPr>
          <w:gridAfter w:val="1"/>
          <w:wAfter w:w="2056" w:type="dxa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Внешняя политика Российского государства в первой трети </w:t>
            </w: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XVI в.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" w:firstLine="65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Внешняя политика Московского княжества в первой трети XVI в.: война с Великим княжеством Литовским, отношения с Крымским и Казанским ханствами, посольства в европейские государства.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Участвовать в определении </w:t>
            </w:r>
            <w:r>
              <w:rPr>
                <w:rFonts w:ascii="Times New Roman" w:hAnsi="Times New Roman" w:cs="Times New Roman"/>
              </w:rPr>
              <w:t>проблемы и постановке целей урока;</w:t>
            </w:r>
          </w:p>
          <w:p w:rsidR="009455DC" w:rsidRDefault="009455D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Планировать</w:t>
            </w:r>
            <w:r>
              <w:rPr>
                <w:rFonts w:ascii="Times New Roman" w:hAnsi="Times New Roman" w:cs="Times New Roman"/>
              </w:rPr>
              <w:t xml:space="preserve"> свою работу на уроке;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Показывать</w:t>
            </w:r>
            <w:r>
              <w:rPr>
                <w:rFonts w:ascii="Times New Roman" w:hAnsi="Times New Roman" w:cs="Times New Roman"/>
              </w:rPr>
              <w:t xml:space="preserve"> на карте территории, отошедшие к России в результате войн с Великим княжеством Литовским в первой трети XVI в.;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Раскрывать смысл понятий</w:t>
            </w:r>
            <w:r>
              <w:rPr>
                <w:rFonts w:ascii="Times New Roman" w:hAnsi="Times New Roman" w:cs="Times New Roman"/>
              </w:rPr>
              <w:t>: сейм, острог;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 Работать с текстом учебника, документами</w:t>
            </w:r>
            <w:r>
              <w:rPr>
                <w:rFonts w:ascii="Times New Roman" w:hAnsi="Times New Roman" w:cs="Times New Roman"/>
              </w:rPr>
              <w:t>, предложенными в нём: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- отвечать на вопросы, делать выводы;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на основе текста 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заполнять таблицу </w:t>
            </w:r>
            <w:r>
              <w:rPr>
                <w:rFonts w:ascii="Times New Roman" w:hAnsi="Times New Roman" w:cs="Times New Roman"/>
              </w:rPr>
              <w:t>«Отношения с Литвой и Ливонским орденом»;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Оценивать политику </w:t>
            </w:r>
            <w:r>
              <w:rPr>
                <w:rFonts w:ascii="Times New Roman" w:hAnsi="Times New Roman" w:cs="Times New Roman"/>
              </w:rPr>
              <w:t xml:space="preserve">Ивана III и Василия III по отношению к Казанскому ханству, </w:t>
            </w:r>
            <w:r>
              <w:rPr>
                <w:rFonts w:ascii="Times New Roman" w:hAnsi="Times New Roman" w:cs="Times New Roman"/>
                <w:b/>
                <w:bCs/>
              </w:rPr>
              <w:t>высказывать мнение</w:t>
            </w:r>
            <w:r>
              <w:rPr>
                <w:rFonts w:ascii="Times New Roman" w:hAnsi="Times New Roman" w:cs="Times New Roman"/>
              </w:rPr>
              <w:t xml:space="preserve"> о целях действий российских государей;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Осуществлять рефлексию</w:t>
            </w:r>
            <w:r>
              <w:rPr>
                <w:rFonts w:ascii="Times New Roman" w:hAnsi="Times New Roman" w:cs="Times New Roman"/>
              </w:rPr>
              <w:t xml:space="preserve"> собственной деятельности на уроке.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A618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Учебник ИКТ, карта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FE475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Arial" w:hAnsi="Arial" w:cs="Arial"/>
              </w:rPr>
              <w:t>§5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455DC" w:rsidTr="004C48A7">
        <w:trPr>
          <w:gridAfter w:val="1"/>
          <w:wAfter w:w="2056" w:type="dxa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 w:rsidP="001F34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Начало правления Ива</w:t>
            </w:r>
            <w:r w:rsidRPr="001F3477">
              <w:rPr>
                <w:rFonts w:ascii="Times New Roman" w:hAnsi="Times New Roman" w:cs="Times New Roman"/>
                <w:b/>
                <w:bCs/>
                <w:lang w:eastAsia="ru-RU"/>
              </w:rPr>
              <w:t>на IV. Реформы Избранной рады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pStyle w:val="Default"/>
              <w:spacing w:line="276" w:lineRule="auto"/>
              <w:ind w:firstLine="610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Регентство Елены Глинской. Сопротивление удельных князей великокняжеской власти. Унификация денежной системы. </w:t>
            </w:r>
            <w:r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t xml:space="preserve">Стародубская </w:t>
            </w:r>
            <w:r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  <w:lastRenderedPageBreak/>
              <w:t xml:space="preserve">война с Польшей и Литвой. </w:t>
            </w:r>
          </w:p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ind w:firstLine="610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 xml:space="preserve">Период боярского правления. Борьба за власть между боярскими кланами Шуйских, Бельских и Глинских. Губная реформа. Московское восстание 1547 г. </w:t>
            </w:r>
          </w:p>
          <w:p w:rsidR="009455DC" w:rsidRDefault="009455DC" w:rsidP="001F3477">
            <w:pPr>
              <w:autoSpaceDE w:val="0"/>
              <w:autoSpaceDN w:val="0"/>
              <w:adjustRightInd w:val="0"/>
              <w:spacing w:after="0" w:line="240" w:lineRule="auto"/>
              <w:ind w:firstLine="610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Принятие Иваном IV царского титула. Реформы середины XVI в. Избранная рада. Появление Земских соборов.</w:t>
            </w:r>
          </w:p>
          <w:p w:rsidR="009455DC" w:rsidRDefault="009455DC" w:rsidP="001F3477">
            <w:pPr>
              <w:spacing w:after="0" w:line="240" w:lineRule="auto"/>
              <w:ind w:firstLine="61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eastAsia="ru-RU"/>
              </w:rPr>
              <w:t>Специфика сословного представительства в России. Отмена кормлений. «Уложение о службе». Судебник 1550 г. «Стоглав». Земская реформа.</w:t>
            </w:r>
          </w:p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ind w:firstLine="610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 xml:space="preserve">Участвовать в определении </w:t>
            </w:r>
            <w:r>
              <w:rPr>
                <w:rFonts w:ascii="Times New Roman" w:hAnsi="Times New Roman" w:cs="Times New Roman"/>
              </w:rPr>
              <w:t>проблемы и постановке целей урока;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Планировать</w:t>
            </w:r>
            <w:r>
              <w:rPr>
                <w:rFonts w:ascii="Times New Roman" w:hAnsi="Times New Roman" w:cs="Times New Roman"/>
              </w:rPr>
              <w:t xml:space="preserve"> свою работу на уроке;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Показывать</w:t>
            </w:r>
            <w:r>
              <w:rPr>
                <w:rFonts w:ascii="Times New Roman" w:hAnsi="Times New Roman" w:cs="Times New Roman"/>
              </w:rPr>
              <w:t xml:space="preserve"> на карте территорию России в начале правления Ивана</w:t>
            </w:r>
            <w:r>
              <w:rPr>
                <w:rFonts w:ascii="Times New Roman" w:hAnsi="Times New Roman" w:cs="Times New Roman"/>
                <w:lang w:eastAsia="ru-RU"/>
              </w:rPr>
              <w:t xml:space="preserve"> IV;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Высказывать мнение</w:t>
            </w:r>
            <w:r>
              <w:rPr>
                <w:rFonts w:ascii="Times New Roman" w:hAnsi="Times New Roman" w:cs="Times New Roman"/>
              </w:rPr>
              <w:t xml:space="preserve"> о значении реформ Елены Глинской для централизации государства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, </w:t>
            </w:r>
            <w:r>
              <w:rPr>
                <w:rFonts w:ascii="Times New Roman" w:hAnsi="Times New Roman" w:cs="Times New Roman"/>
              </w:rPr>
              <w:t xml:space="preserve">о </w:t>
            </w:r>
            <w:r>
              <w:rPr>
                <w:rFonts w:ascii="Times New Roman" w:hAnsi="Times New Roman" w:cs="Times New Roman"/>
              </w:rPr>
              <w:lastRenderedPageBreak/>
              <w:t xml:space="preserve">последствиях боярского правления </w:t>
            </w:r>
            <w:r>
              <w:rPr>
                <w:rFonts w:ascii="Times New Roman" w:hAnsi="Times New Roman" w:cs="Times New Roman"/>
                <w:b/>
                <w:bCs/>
              </w:rPr>
              <w:t>аргументировать его</w:t>
            </w:r>
            <w:r>
              <w:rPr>
                <w:rFonts w:ascii="Times New Roman" w:hAnsi="Times New Roman" w:cs="Times New Roman"/>
              </w:rPr>
              <w:t>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Объяснять,</w:t>
            </w:r>
            <w:r>
              <w:rPr>
                <w:rFonts w:ascii="Times New Roman" w:hAnsi="Times New Roman" w:cs="Times New Roman"/>
              </w:rPr>
              <w:t xml:space="preserve"> почему Земский собор 1549 года называют  «собором примирения»;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Формулировать и аргументировать суждение</w:t>
            </w:r>
            <w:r>
              <w:rPr>
                <w:rFonts w:ascii="Times New Roman" w:hAnsi="Times New Roman" w:cs="Times New Roman"/>
              </w:rPr>
              <w:t xml:space="preserve"> о том, как борьба боярских группировок за власть могла отразиться на личности Ивана </w:t>
            </w:r>
            <w:r>
              <w:rPr>
                <w:rFonts w:ascii="Times New Roman" w:hAnsi="Times New Roman" w:cs="Times New Roman"/>
                <w:lang w:eastAsia="ru-RU"/>
              </w:rPr>
              <w:t>IV;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Работать с текстом учебника и документов </w:t>
            </w:r>
            <w:r>
              <w:rPr>
                <w:rFonts w:ascii="Times New Roman" w:hAnsi="Times New Roman" w:cs="Times New Roman"/>
              </w:rPr>
              <w:t xml:space="preserve">(Из «Большой челобитной И. </w:t>
            </w:r>
            <w:proofErr w:type="spellStart"/>
            <w:r>
              <w:rPr>
                <w:rFonts w:ascii="Times New Roman" w:hAnsi="Times New Roman" w:cs="Times New Roman"/>
              </w:rPr>
              <w:t>Пересветова</w:t>
            </w:r>
            <w:proofErr w:type="spellEnd"/>
            <w:r>
              <w:rPr>
                <w:rFonts w:ascii="Times New Roman" w:hAnsi="Times New Roman" w:cs="Times New Roman"/>
              </w:rPr>
              <w:t>», «Из Домостроя», др.) – с. 48;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Осуществлять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самооценку.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A618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lastRenderedPageBreak/>
              <w:t>Учебник ИКТ, карта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FE475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Arial" w:hAnsi="Arial" w:cs="Arial"/>
              </w:rPr>
              <w:t>§6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455DC" w:rsidTr="004C48A7">
        <w:trPr>
          <w:gridAfter w:val="1"/>
          <w:wAfter w:w="2056" w:type="dxa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5C0DC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highlight w:val="yellow"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>7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 xml:space="preserve">Государства Поволжья, Северного Причерноморья, Сибири в середине XVI </w:t>
            </w:r>
            <w:proofErr w:type="gramStart"/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в</w:t>
            </w:r>
            <w:proofErr w:type="gramEnd"/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.</w:t>
            </w:r>
          </w:p>
          <w:p w:rsidR="00FE475E" w:rsidRDefault="00FE47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ind w:firstLine="61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Многонациональный состав населения Русского государства. Народы Поволжья после присоединения к России. 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Выходцы из стран Европы на государевой службе. Сосуществование религий в Российском государстве. </w:t>
            </w:r>
            <w:r>
              <w:rPr>
                <w:rFonts w:ascii="Times New Roman" w:hAnsi="Times New Roman" w:cs="Times New Roman"/>
              </w:rPr>
              <w:t xml:space="preserve">Русская Православная церковь. </w:t>
            </w:r>
            <w:r>
              <w:rPr>
                <w:rFonts w:ascii="Times New Roman" w:hAnsi="Times New Roman" w:cs="Times New Roman"/>
                <w:i/>
                <w:iCs/>
              </w:rPr>
              <w:t>Мусульманское духовенство.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Участвовать в определении </w:t>
            </w:r>
            <w:r>
              <w:rPr>
                <w:rFonts w:ascii="Times New Roman" w:hAnsi="Times New Roman" w:cs="Times New Roman"/>
              </w:rPr>
              <w:t>проблемы и постановке целей урока;</w:t>
            </w:r>
          </w:p>
          <w:p w:rsidR="009455DC" w:rsidRDefault="009455D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Планировать</w:t>
            </w:r>
            <w:r>
              <w:rPr>
                <w:rFonts w:ascii="Times New Roman" w:hAnsi="Times New Roman" w:cs="Times New Roman"/>
              </w:rPr>
              <w:t xml:space="preserve"> свою работу на уроке;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Раскрывать смысл понятий</w:t>
            </w:r>
            <w:r>
              <w:rPr>
                <w:rFonts w:ascii="Times New Roman" w:hAnsi="Times New Roman" w:cs="Times New Roman"/>
              </w:rPr>
              <w:t>: гарнизон, гвардия и др.;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Работать с исторической картой: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показывать границы Крымского, Астраханского, Казанского, сибирского ханств в XVI в</w:t>
            </w:r>
            <w:proofErr w:type="gramStart"/>
            <w:r>
              <w:rPr>
                <w:rFonts w:ascii="Times New Roman" w:hAnsi="Times New Roman" w:cs="Times New Roman"/>
              </w:rPr>
              <w:t xml:space="preserve"> ;</w:t>
            </w:r>
            <w:proofErr w:type="gramEnd"/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используя современную административно-территориальную карту России, назвать регионы России, которые сегодня располагаются на территориях бывших казанского, Астраханского, Крымского ханств;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Участвовать</w:t>
            </w:r>
            <w:r>
              <w:rPr>
                <w:rFonts w:ascii="Times New Roman" w:hAnsi="Times New Roman" w:cs="Times New Roman"/>
              </w:rPr>
              <w:t xml:space="preserve"> в работе группы (с текстом учебника и дополнительными источниками информации), </w:t>
            </w:r>
            <w:r>
              <w:rPr>
                <w:rFonts w:ascii="Times New Roman" w:hAnsi="Times New Roman" w:cs="Times New Roman"/>
                <w:b/>
                <w:bCs/>
              </w:rPr>
              <w:t>презентовать</w:t>
            </w:r>
            <w:r>
              <w:rPr>
                <w:rFonts w:ascii="Times New Roman" w:hAnsi="Times New Roman" w:cs="Times New Roman"/>
              </w:rPr>
              <w:t xml:space="preserve"> результаты работы группы, 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обсуждать </w:t>
            </w:r>
            <w:r>
              <w:rPr>
                <w:rFonts w:ascii="Times New Roman" w:hAnsi="Times New Roman" w:cs="Times New Roman"/>
              </w:rPr>
              <w:t>их с одноклассниками;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</w:rPr>
              <w:t>Осуществлять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самооценку и </w:t>
            </w: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взаимооценку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A618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Учебник ИКТ, карта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FE475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Стр.50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455DC" w:rsidTr="004C48A7">
        <w:trPr>
          <w:gridAfter w:val="1"/>
          <w:wAfter w:w="2056" w:type="dxa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5C0DC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8-9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Pr="001F3477" w:rsidRDefault="009455DC" w:rsidP="001F347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F3477">
              <w:rPr>
                <w:rFonts w:ascii="Times New Roman" w:hAnsi="Times New Roman" w:cs="Times New Roman"/>
                <w:b/>
                <w:bCs/>
              </w:rPr>
              <w:t>Внешняя политика</w:t>
            </w:r>
          </w:p>
          <w:p w:rsidR="009455DC" w:rsidRDefault="009455DC" w:rsidP="001F347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F3477">
              <w:rPr>
                <w:rFonts w:ascii="Times New Roman" w:hAnsi="Times New Roman" w:cs="Times New Roman"/>
                <w:b/>
                <w:bCs/>
              </w:rPr>
              <w:t xml:space="preserve">России во </w:t>
            </w:r>
            <w:r w:rsidRPr="001F3477">
              <w:rPr>
                <w:rFonts w:ascii="Times New Roman" w:hAnsi="Times New Roman" w:cs="Times New Roman"/>
                <w:b/>
                <w:bCs/>
              </w:rPr>
              <w:lastRenderedPageBreak/>
              <w:t>второй половине XVI в.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>2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pStyle w:val="Default"/>
              <w:spacing w:line="276" w:lineRule="auto"/>
              <w:ind w:firstLine="610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Внешняя политика России в XVI в. Создание </w:t>
            </w: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lastRenderedPageBreak/>
              <w:t xml:space="preserve">стрелецких полков и «Уложение о службе». Присоединение Казанского и Астраханского ханств. Значение включения Среднего и Нижнего Поволжья в состав Российского государства. Войны с Крымским ханством. Набег </w:t>
            </w:r>
            <w:proofErr w:type="spellStart"/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Девлет-Гирея</w:t>
            </w:r>
            <w:proofErr w:type="spellEnd"/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 1571 г. и сожжение Москвы. Битва при Молодях. </w:t>
            </w:r>
          </w:p>
          <w:p w:rsidR="009455DC" w:rsidRDefault="009455DC">
            <w:pPr>
              <w:pStyle w:val="Default"/>
              <w:spacing w:line="276" w:lineRule="auto"/>
              <w:ind w:firstLine="610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Поход Ермака Тимофеевича на Сибирское ханство. Начало присоединения к России Западной Сибири.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Ливонская война: причины и характер. Ликвидация Ливонского ордена. Причины и результаты поражения России в Ливонской войне.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 xml:space="preserve">Участвовать в определении </w:t>
            </w:r>
            <w:r>
              <w:rPr>
                <w:rFonts w:ascii="Times New Roman" w:hAnsi="Times New Roman" w:cs="Times New Roman"/>
              </w:rPr>
              <w:t>проблемы и постановке целей урока;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Планировать</w:t>
            </w:r>
            <w:r>
              <w:rPr>
                <w:rFonts w:ascii="Times New Roman" w:hAnsi="Times New Roman" w:cs="Times New Roman"/>
              </w:rPr>
              <w:t xml:space="preserve"> свою работу на уроке;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>Раскрывать смысл понятий</w:t>
            </w:r>
            <w:r>
              <w:rPr>
                <w:rFonts w:ascii="Times New Roman" w:hAnsi="Times New Roman" w:cs="Times New Roman"/>
              </w:rPr>
              <w:t>: засечные черты, ясак;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Работать с исторической картой: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показывать походы войск Ивана </w:t>
            </w:r>
            <w:r>
              <w:rPr>
                <w:rFonts w:ascii="Times New Roman" w:hAnsi="Times New Roman" w:cs="Times New Roman"/>
                <w:lang w:eastAsia="ru-RU"/>
              </w:rPr>
              <w:t>IV на Казань и Астрахань</w:t>
            </w:r>
            <w:r>
              <w:rPr>
                <w:rFonts w:ascii="Times New Roman" w:hAnsi="Times New Roman" w:cs="Times New Roman"/>
              </w:rPr>
              <w:t>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Работать с текстом учебника, историческими документами: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- </w:t>
            </w:r>
            <w:r>
              <w:rPr>
                <w:rFonts w:ascii="Times New Roman" w:hAnsi="Times New Roman" w:cs="Times New Roman"/>
              </w:rPr>
              <w:t>составлять сложный план;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пользуясь текстом параграфа и дополнительными источниками информации, составлять образный рассказ о походе русских войск на Казань и её взятии;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Соотносить </w:t>
            </w:r>
            <w:r>
              <w:rPr>
                <w:rFonts w:ascii="Times New Roman" w:hAnsi="Times New Roman" w:cs="Times New Roman"/>
              </w:rPr>
              <w:t>информацию параграфа и документов с иллюстрациями, отвечать на вопросы, делать выводы;</w:t>
            </w:r>
          </w:p>
          <w:p w:rsidR="009455DC" w:rsidRDefault="009455D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Осуществлять рефлексию</w:t>
            </w:r>
            <w:r>
              <w:rPr>
                <w:rFonts w:ascii="Times New Roman" w:hAnsi="Times New Roman" w:cs="Times New Roman"/>
              </w:rPr>
              <w:t xml:space="preserve"> собственной деятельности на уроке.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A618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lastRenderedPageBreak/>
              <w:t>Учебник ИКТ, карта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FE475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Arial" w:hAnsi="Arial" w:cs="Arial"/>
              </w:rPr>
              <w:t>§7-8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455DC" w:rsidTr="004C48A7">
        <w:trPr>
          <w:gridAfter w:val="1"/>
          <w:wAfter w:w="2056" w:type="dxa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 w:rsidP="001F347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>1</w:t>
            </w:r>
            <w:r w:rsidR="005C0DC3">
              <w:rPr>
                <w:rFonts w:ascii="Times New Roman" w:hAnsi="Times New Roman" w:cs="Times New Roman"/>
                <w:b/>
                <w:bCs/>
              </w:rPr>
              <w:t>0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Российское общество</w:t>
            </w:r>
          </w:p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XVI в.: «служилые» и «тяглые»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pStyle w:val="Default"/>
              <w:spacing w:line="276" w:lineRule="auto"/>
              <w:ind w:firstLine="610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Социальная структура российского общества. Дворянство. Торгово-ремесленное население городов. Духовенство. Начало закрепощения крестьян: указ о «заповедных летах». Формирование вольного казачества. </w:t>
            </w:r>
          </w:p>
          <w:p w:rsidR="009455DC" w:rsidRDefault="009455DC">
            <w:pPr>
              <w:spacing w:after="0" w:line="240" w:lineRule="auto"/>
              <w:ind w:firstLine="61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Участвовать в определении </w:t>
            </w:r>
            <w:r>
              <w:rPr>
                <w:rFonts w:ascii="Times New Roman" w:hAnsi="Times New Roman" w:cs="Times New Roman"/>
              </w:rPr>
              <w:t>проблемы и постановке целей урока;</w:t>
            </w:r>
          </w:p>
          <w:p w:rsidR="009455DC" w:rsidRDefault="009455D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Планировать</w:t>
            </w:r>
            <w:r>
              <w:rPr>
                <w:rFonts w:ascii="Times New Roman" w:hAnsi="Times New Roman" w:cs="Times New Roman"/>
              </w:rPr>
              <w:t xml:space="preserve"> свою работу на уроке;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Показывать</w:t>
            </w:r>
            <w:r>
              <w:rPr>
                <w:rFonts w:ascii="Times New Roman" w:hAnsi="Times New Roman" w:cs="Times New Roman"/>
              </w:rPr>
              <w:t xml:space="preserve"> на карте территории, России к концу правления Василия III;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Раскрывать смысл понятий</w:t>
            </w:r>
            <w:r>
              <w:rPr>
                <w:rFonts w:ascii="Times New Roman" w:hAnsi="Times New Roman" w:cs="Times New Roman"/>
              </w:rPr>
              <w:t>: боярская дума, дворяне, кормление, приказы и др.;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Высказывать и аргументировать мнение о</w:t>
            </w:r>
            <w:r>
              <w:rPr>
                <w:rFonts w:ascii="Times New Roman" w:hAnsi="Times New Roman" w:cs="Times New Roman"/>
              </w:rPr>
              <w:t xml:space="preserve"> важности закрепления за великим князем исключительного права чеканки монеты; 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Работать с текстом учебника, документами</w:t>
            </w:r>
            <w:r>
              <w:rPr>
                <w:rFonts w:ascii="Times New Roman" w:hAnsi="Times New Roman" w:cs="Times New Roman"/>
              </w:rPr>
              <w:t>, предложенными в нём: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- отвечать на вопросы, делать выводы;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на основе текста </w:t>
            </w:r>
            <w:r>
              <w:rPr>
                <w:rFonts w:ascii="Times New Roman" w:hAnsi="Times New Roman" w:cs="Times New Roman"/>
                <w:b/>
                <w:bCs/>
              </w:rPr>
              <w:t>составлять схему</w:t>
            </w:r>
            <w:r>
              <w:rPr>
                <w:rFonts w:ascii="Times New Roman" w:hAnsi="Times New Roman" w:cs="Times New Roman"/>
              </w:rPr>
              <w:t xml:space="preserve"> управления </w:t>
            </w:r>
            <w:r>
              <w:rPr>
                <w:rFonts w:ascii="Times New Roman" w:hAnsi="Times New Roman" w:cs="Times New Roman"/>
              </w:rPr>
              <w:lastRenderedPageBreak/>
              <w:t>Российским государством в первой трети XVI века;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Сравнивать</w:t>
            </w:r>
            <w:r>
              <w:rPr>
                <w:rFonts w:ascii="Times New Roman" w:hAnsi="Times New Roman" w:cs="Times New Roman"/>
              </w:rPr>
              <w:t xml:space="preserve"> российское поместье и европейский феод по предложенным признакам (с. 34);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Осуществлять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самооценку и </w:t>
            </w: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взаимооценку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A618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highlight w:val="yellow"/>
              </w:rPr>
            </w:pPr>
            <w:r>
              <w:rPr>
                <w:rFonts w:ascii="Times New Roman" w:hAnsi="Times New Roman" w:cs="Times New Roman"/>
              </w:rPr>
              <w:lastRenderedPageBreak/>
              <w:t>Учебник ИКТ, карта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FE475E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  <w:r>
              <w:rPr>
                <w:rFonts w:ascii="Arial" w:hAnsi="Arial" w:cs="Arial"/>
              </w:rPr>
              <w:t>§9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</w:tr>
      <w:tr w:rsidR="005C0DC3" w:rsidTr="004C48A7">
        <w:trPr>
          <w:gridAfter w:val="1"/>
          <w:wAfter w:w="2056" w:type="dxa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0DC3" w:rsidRDefault="005C0DC3" w:rsidP="001F347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>11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0DC3" w:rsidRPr="005C0DC3" w:rsidRDefault="005C0D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 xml:space="preserve">Народы России во второй половине </w:t>
            </w:r>
            <w:r>
              <w:rPr>
                <w:rFonts w:ascii="Times New Roman" w:hAnsi="Times New Roman" w:cs="Times New Roman"/>
                <w:b/>
                <w:bCs/>
                <w:lang w:val="en-US" w:eastAsia="ru-RU"/>
              </w:rPr>
              <w:t>XVI</w:t>
            </w: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в</w:t>
            </w:r>
            <w:proofErr w:type="gramEnd"/>
            <w:r>
              <w:rPr>
                <w:rFonts w:ascii="Times New Roman" w:hAnsi="Times New Roman" w:cs="Times New Roman"/>
                <w:b/>
                <w:bCs/>
                <w:lang w:eastAsia="ru-RU"/>
              </w:rPr>
              <w:t xml:space="preserve">. 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0DC3" w:rsidRDefault="005C0DC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0DC3" w:rsidRDefault="005C0DC3">
            <w:pPr>
              <w:pStyle w:val="Default"/>
              <w:spacing w:line="276" w:lineRule="auto"/>
              <w:ind w:firstLine="610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0DC3" w:rsidRDefault="005C0DC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0DC3" w:rsidRDefault="005C0D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Материал для изучения самостоятельной работы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0DC3" w:rsidRDefault="005C0DC3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Стр.76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0DC3" w:rsidRDefault="005C0DC3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</w:tr>
      <w:tr w:rsidR="009455DC" w:rsidTr="004C48A7">
        <w:trPr>
          <w:gridAfter w:val="1"/>
          <w:wAfter w:w="2056" w:type="dxa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 w:rsidP="001F34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12-13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 w:rsidP="001F347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Опричнина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ind w:firstLine="552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 xml:space="preserve">Опричнина, дискуссия о её характере. </w:t>
            </w:r>
            <w:r>
              <w:rPr>
                <w:rFonts w:ascii="Times New Roman" w:hAnsi="Times New Roman" w:cs="Times New Roman"/>
              </w:rPr>
              <w:t xml:space="preserve">Результаты и последствия опричнины. </w:t>
            </w:r>
            <w:r>
              <w:rPr>
                <w:rFonts w:ascii="Times New Roman" w:hAnsi="Times New Roman" w:cs="Times New Roman"/>
                <w:lang w:eastAsia="ru-RU"/>
              </w:rPr>
              <w:t>Противоречивость фигуры Ивана Грозного и проводимых им преобразований.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Участвовать в определении </w:t>
            </w:r>
            <w:r>
              <w:rPr>
                <w:rFonts w:ascii="Times New Roman" w:hAnsi="Times New Roman" w:cs="Times New Roman"/>
              </w:rPr>
              <w:t>проблемы и постановке целей урока;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Планировать</w:t>
            </w:r>
            <w:r>
              <w:rPr>
                <w:rFonts w:ascii="Times New Roman" w:hAnsi="Times New Roman" w:cs="Times New Roman"/>
              </w:rPr>
              <w:t xml:space="preserve"> свою работу на уроке;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Раскрывать смысл понятий</w:t>
            </w:r>
            <w:r>
              <w:rPr>
                <w:rFonts w:ascii="Times New Roman" w:hAnsi="Times New Roman" w:cs="Times New Roman"/>
              </w:rPr>
              <w:t xml:space="preserve">: опричнина, </w:t>
            </w:r>
            <w:proofErr w:type="gramStart"/>
            <w:r>
              <w:rPr>
                <w:rFonts w:ascii="Times New Roman" w:hAnsi="Times New Roman" w:cs="Times New Roman"/>
              </w:rPr>
              <w:t>земщина</w:t>
            </w:r>
            <w:proofErr w:type="gramEnd"/>
            <w:r>
              <w:rPr>
                <w:rFonts w:ascii="Times New Roman" w:hAnsi="Times New Roman" w:cs="Times New Roman"/>
              </w:rPr>
              <w:t>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Высказывать и аргументировать мнение</w:t>
            </w:r>
            <w:r>
              <w:rPr>
                <w:rFonts w:ascii="Times New Roman" w:hAnsi="Times New Roman" w:cs="Times New Roman"/>
              </w:rPr>
              <w:t xml:space="preserve"> о причинах введения опричнины;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Называть хронологические рамки </w:t>
            </w:r>
            <w:r>
              <w:rPr>
                <w:rFonts w:ascii="Times New Roman" w:hAnsi="Times New Roman" w:cs="Times New Roman"/>
              </w:rPr>
              <w:t>опричнины;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Работать с исторической картой: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-показывать</w:t>
            </w:r>
            <w:r>
              <w:rPr>
                <w:rFonts w:ascii="Times New Roman" w:hAnsi="Times New Roman" w:cs="Times New Roman"/>
              </w:rPr>
              <w:t xml:space="preserve"> на карте территории, вошедшие в состав опричнины;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используя карту, </w:t>
            </w:r>
            <w:r>
              <w:rPr>
                <w:rFonts w:ascii="Times New Roman" w:hAnsi="Times New Roman" w:cs="Times New Roman"/>
                <w:b/>
                <w:bCs/>
              </w:rPr>
              <w:t>сравнивать</w:t>
            </w:r>
            <w:r>
              <w:rPr>
                <w:rFonts w:ascii="Times New Roman" w:hAnsi="Times New Roman" w:cs="Times New Roman"/>
              </w:rPr>
              <w:t xml:space="preserve"> расположение и экономический потенциал земель опричнины и </w:t>
            </w:r>
            <w:proofErr w:type="gramStart"/>
            <w:r>
              <w:rPr>
                <w:rFonts w:ascii="Times New Roman" w:hAnsi="Times New Roman" w:cs="Times New Roman"/>
              </w:rPr>
              <w:t>земщины</w:t>
            </w:r>
            <w:proofErr w:type="gramEnd"/>
            <w:r>
              <w:rPr>
                <w:rFonts w:ascii="Times New Roman" w:hAnsi="Times New Roman" w:cs="Times New Roman"/>
              </w:rPr>
              <w:t>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Работать с текстом учебника, документами</w:t>
            </w:r>
            <w:r>
              <w:rPr>
                <w:rFonts w:ascii="Times New Roman" w:hAnsi="Times New Roman" w:cs="Times New Roman"/>
              </w:rPr>
              <w:t>, предложенными в нём: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- отвечать на вопросы, делать выводы;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Оценивать </w:t>
            </w:r>
            <w:r>
              <w:rPr>
                <w:rFonts w:ascii="Times New Roman" w:hAnsi="Times New Roman" w:cs="Times New Roman"/>
              </w:rPr>
              <w:t>поступки современников Ивана Грозного (митрополита Филиппа, Андрея Курбского);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Называть и раскрывать </w:t>
            </w:r>
            <w:r>
              <w:rPr>
                <w:rFonts w:ascii="Times New Roman" w:hAnsi="Times New Roman" w:cs="Times New Roman"/>
              </w:rPr>
              <w:t>последствия опричнины (на основе работы с текстом учебника);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highlight w:val="yellow"/>
              </w:rPr>
            </w:pPr>
            <w:r>
              <w:rPr>
                <w:rFonts w:ascii="Times New Roman" w:hAnsi="Times New Roman" w:cs="Times New Roman"/>
              </w:rPr>
              <w:t>Осуществлять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самооценку и </w:t>
            </w: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взаимооценку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A618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highlight w:val="yellow"/>
              </w:rPr>
            </w:pPr>
            <w:r>
              <w:rPr>
                <w:rFonts w:ascii="Times New Roman" w:hAnsi="Times New Roman" w:cs="Times New Roman"/>
              </w:rPr>
              <w:t>Учебник ИКТ, карта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FE475E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  <w:r>
              <w:rPr>
                <w:rFonts w:ascii="Arial" w:hAnsi="Arial" w:cs="Arial"/>
              </w:rPr>
              <w:t>§10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</w:tr>
      <w:tr w:rsidR="009455DC" w:rsidTr="004C48A7">
        <w:trPr>
          <w:gridAfter w:val="1"/>
          <w:wAfter w:w="2056" w:type="dxa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 w:rsidP="001F34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14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Россия в конце XVI в.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pStyle w:val="Default"/>
              <w:spacing w:line="276" w:lineRule="auto"/>
              <w:ind w:firstLine="552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Россия в конце XVI в. </w:t>
            </w:r>
          </w:p>
          <w:p w:rsidR="009455DC" w:rsidRDefault="009455DC">
            <w:pPr>
              <w:spacing w:after="0" w:line="240" w:lineRule="auto"/>
              <w:ind w:firstLine="552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Царь Федор Иванович. Борьба за власть в боярском окружении. Правление Бориса Годунова. Учреждение патриаршества. </w:t>
            </w:r>
            <w:proofErr w:type="spellStart"/>
            <w:r>
              <w:rPr>
                <w:rFonts w:ascii="Times New Roman" w:hAnsi="Times New Roman" w:cs="Times New Roman"/>
                <w:i/>
                <w:iCs/>
              </w:rPr>
              <w:t>Тявзинский</w:t>
            </w:r>
            <w:proofErr w:type="spellEnd"/>
            <w:r>
              <w:rPr>
                <w:rFonts w:ascii="Times New Roman" w:hAnsi="Times New Roman" w:cs="Times New Roman"/>
                <w:i/>
                <w:iCs/>
              </w:rPr>
              <w:t xml:space="preserve"> мирный договор со Швецией: восстановление позиций России в Прибалтике. </w:t>
            </w:r>
            <w:r>
              <w:rPr>
                <w:rFonts w:ascii="Times New Roman" w:hAnsi="Times New Roman" w:cs="Times New Roman"/>
              </w:rPr>
              <w:t xml:space="preserve">Противостояние с Крымским </w:t>
            </w:r>
            <w:r>
              <w:rPr>
                <w:rFonts w:ascii="Times New Roman" w:hAnsi="Times New Roman" w:cs="Times New Roman"/>
              </w:rPr>
              <w:lastRenderedPageBreak/>
              <w:t>ханством. Строительство российских крепостей и засечных черт. Продолжение закрепощения крестьянства: указ об «Урочных летах». Пресечение царской династии Рюриковичей.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 xml:space="preserve">Участвовать в определении </w:t>
            </w:r>
            <w:r>
              <w:rPr>
                <w:rFonts w:ascii="Times New Roman" w:hAnsi="Times New Roman" w:cs="Times New Roman"/>
              </w:rPr>
              <w:t>проблемы и постановке целей урока;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Планировать</w:t>
            </w:r>
            <w:r>
              <w:rPr>
                <w:rFonts w:ascii="Times New Roman" w:hAnsi="Times New Roman" w:cs="Times New Roman"/>
              </w:rPr>
              <w:t xml:space="preserve"> свою работу на уроке;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Используя карту, высказывать и аргументировать мнение </w:t>
            </w:r>
            <w:r>
              <w:rPr>
                <w:rFonts w:ascii="Times New Roman" w:hAnsi="Times New Roman" w:cs="Times New Roman"/>
              </w:rPr>
              <w:t>о том, какое государство было главным соперником России в борьбе за выход к Балтийскому морю;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Раскрывать смысл понятий</w:t>
            </w:r>
            <w:r>
              <w:rPr>
                <w:rFonts w:ascii="Times New Roman" w:hAnsi="Times New Roman" w:cs="Times New Roman"/>
              </w:rPr>
              <w:t>: патриаршество, «заповедные годы», «урочные лета»;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 Работать с текстом учебника, документами</w:t>
            </w:r>
            <w:r>
              <w:rPr>
                <w:rFonts w:ascii="Times New Roman" w:hAnsi="Times New Roman" w:cs="Times New Roman"/>
              </w:rPr>
              <w:t>, предложенными в нём: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 - отвечать на вопросы, делать выводы;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решать проблемные задачи;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Соотносить </w:t>
            </w:r>
            <w:r>
              <w:rPr>
                <w:rFonts w:ascii="Times New Roman" w:hAnsi="Times New Roman" w:cs="Times New Roman"/>
              </w:rPr>
              <w:t>события российской и европейской истории;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Работая в парах, давать оценку </w:t>
            </w:r>
            <w:r>
              <w:rPr>
                <w:rFonts w:ascii="Times New Roman" w:hAnsi="Times New Roman" w:cs="Times New Roman"/>
              </w:rPr>
              <w:t>личности Бориса Годунова, аргументировать собственное мнение;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Осуществлять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самооценку и </w:t>
            </w: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взаимооценку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A618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lastRenderedPageBreak/>
              <w:t>Учебник ИКТ, карта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FE475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Arial" w:hAnsi="Arial" w:cs="Arial"/>
              </w:rPr>
              <w:t>§11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455DC" w:rsidTr="004C48A7">
        <w:trPr>
          <w:gridAfter w:val="1"/>
          <w:wAfter w:w="2056" w:type="dxa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>15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Церковь и государство</w:t>
            </w:r>
          </w:p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в XVI в.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ind w:firstLine="552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Православие как основа государственной идеологии. Теория «Москва — Третий Рим». Учреждение патриаршества.</w:t>
            </w:r>
          </w:p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ind w:firstLine="552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Сосуществование религий.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Участвовать в определении </w:t>
            </w:r>
            <w:r>
              <w:rPr>
                <w:rFonts w:ascii="Times New Roman" w:hAnsi="Times New Roman" w:cs="Times New Roman"/>
              </w:rPr>
              <w:t>проблемы и постановке целей урока;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Планировать</w:t>
            </w:r>
            <w:r>
              <w:rPr>
                <w:rFonts w:ascii="Times New Roman" w:hAnsi="Times New Roman" w:cs="Times New Roman"/>
              </w:rPr>
              <w:t xml:space="preserve"> свою работу на уроке;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Раскрывать смысл понятий</w:t>
            </w:r>
            <w:r>
              <w:rPr>
                <w:rFonts w:ascii="Times New Roman" w:hAnsi="Times New Roman" w:cs="Times New Roman"/>
              </w:rPr>
              <w:t xml:space="preserve">: ереси, иосифляне, </w:t>
            </w:r>
            <w:proofErr w:type="spellStart"/>
            <w:r>
              <w:rPr>
                <w:rFonts w:ascii="Times New Roman" w:hAnsi="Times New Roman" w:cs="Times New Roman"/>
              </w:rPr>
              <w:t>нестяжатели</w:t>
            </w:r>
            <w:proofErr w:type="spellEnd"/>
            <w:r>
              <w:rPr>
                <w:rFonts w:ascii="Times New Roman" w:hAnsi="Times New Roman" w:cs="Times New Roman"/>
              </w:rPr>
              <w:t>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Работать с текстом учебника, документами</w:t>
            </w:r>
            <w:r>
              <w:rPr>
                <w:rFonts w:ascii="Times New Roman" w:hAnsi="Times New Roman" w:cs="Times New Roman"/>
              </w:rPr>
              <w:t>, предложенными в нём: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- отвечать на вопросы, делать выводы;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</w:t>
            </w:r>
            <w:r>
              <w:rPr>
                <w:rFonts w:ascii="Times New Roman" w:hAnsi="Times New Roman" w:cs="Times New Roman"/>
                <w:b/>
                <w:bCs/>
              </w:rPr>
              <w:t>заполнять таблицу</w:t>
            </w:r>
            <w:r>
              <w:rPr>
                <w:rFonts w:ascii="Times New Roman" w:hAnsi="Times New Roman" w:cs="Times New Roman"/>
              </w:rPr>
              <w:t xml:space="preserve"> «Иосифляне и </w:t>
            </w:r>
            <w:proofErr w:type="spellStart"/>
            <w:r>
              <w:rPr>
                <w:rFonts w:ascii="Times New Roman" w:hAnsi="Times New Roman" w:cs="Times New Roman"/>
              </w:rPr>
              <w:t>нестяжатели</w:t>
            </w:r>
            <w:proofErr w:type="spellEnd"/>
            <w:r>
              <w:rPr>
                <w:rFonts w:ascii="Times New Roman" w:hAnsi="Times New Roman" w:cs="Times New Roman"/>
              </w:rPr>
              <w:t>»;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Актуализировать</w:t>
            </w:r>
            <w:r>
              <w:rPr>
                <w:rFonts w:ascii="Times New Roman" w:hAnsi="Times New Roman" w:cs="Times New Roman"/>
              </w:rPr>
              <w:t xml:space="preserve"> знания по Всеобщей истории об архитектурных сооружениях иных религий, 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сравнивать </w:t>
            </w:r>
            <w:r>
              <w:rPr>
                <w:rFonts w:ascii="Times New Roman" w:hAnsi="Times New Roman" w:cs="Times New Roman"/>
              </w:rPr>
              <w:t>их с христианскими храмами;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Высказывать и аргументировать мнение</w:t>
            </w:r>
            <w:r>
              <w:rPr>
                <w:rFonts w:ascii="Times New Roman" w:hAnsi="Times New Roman" w:cs="Times New Roman"/>
              </w:rPr>
              <w:t xml:space="preserve"> о важности для светской власти церковной поддержки;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Осуществлять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самооценку и </w:t>
            </w: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взаимооценку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A618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Учебник ИКТ, карта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FE475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Arial" w:hAnsi="Arial" w:cs="Arial"/>
              </w:rPr>
              <w:t>§12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455DC" w:rsidTr="004C48A7">
        <w:trPr>
          <w:gridAfter w:val="1"/>
          <w:wAfter w:w="2056" w:type="dxa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18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Культура и повседневная жизнь  народов России в XVI в.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ind w:firstLine="552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Культура народов России в XVI в.: просвещение, литература, архитектура, изобразительное искусство. Повседневная жизнь в центре и на окраинах страны, в городах и сельской местности. Быт основных сословий.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Участвовать в определении </w:t>
            </w:r>
            <w:r>
              <w:rPr>
                <w:rFonts w:ascii="Times New Roman" w:hAnsi="Times New Roman" w:cs="Times New Roman"/>
              </w:rPr>
              <w:t>проблемы и постановке целей урока;</w:t>
            </w:r>
          </w:p>
          <w:p w:rsidR="009455DC" w:rsidRDefault="009455D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Планировать</w:t>
            </w:r>
            <w:r>
              <w:rPr>
                <w:rFonts w:ascii="Times New Roman" w:hAnsi="Times New Roman" w:cs="Times New Roman"/>
              </w:rPr>
              <w:t xml:space="preserve"> свою работу на уроке;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Находить в учебнике</w:t>
            </w:r>
            <w:r>
              <w:rPr>
                <w:rFonts w:ascii="Times New Roman" w:hAnsi="Times New Roman" w:cs="Times New Roman"/>
              </w:rPr>
              <w:t xml:space="preserve"> характерные черты русской культуры в </w:t>
            </w:r>
            <w:r>
              <w:rPr>
                <w:rFonts w:ascii="Times New Roman" w:hAnsi="Times New Roman" w:cs="Times New Roman"/>
                <w:lang w:eastAsia="ru-RU"/>
              </w:rPr>
              <w:t>XVI веке;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Работать с текстом учебника, документами</w:t>
            </w:r>
            <w:r>
              <w:rPr>
                <w:rFonts w:ascii="Times New Roman" w:hAnsi="Times New Roman" w:cs="Times New Roman"/>
              </w:rPr>
              <w:t>, предложенными в нём: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- отвечать на вопросы, делать выводы;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составлять схему «</w:t>
            </w:r>
            <w:proofErr w:type="gramStart"/>
            <w:r>
              <w:rPr>
                <w:rFonts w:ascii="Times New Roman" w:hAnsi="Times New Roman" w:cs="Times New Roman"/>
              </w:rPr>
              <w:t>Литературный</w:t>
            </w:r>
            <w:proofErr w:type="gramEnd"/>
            <w:r>
              <w:rPr>
                <w:rFonts w:ascii="Times New Roman" w:hAnsi="Times New Roman" w:cs="Times New Roman"/>
              </w:rPr>
              <w:t xml:space="preserve"> жанры </w:t>
            </w:r>
            <w:r>
              <w:rPr>
                <w:rFonts w:ascii="Times New Roman" w:hAnsi="Times New Roman" w:cs="Times New Roman"/>
                <w:lang w:eastAsia="ru-RU"/>
              </w:rPr>
              <w:t>XVI в</w:t>
            </w:r>
            <w:r>
              <w:rPr>
                <w:rFonts w:ascii="Times New Roman" w:hAnsi="Times New Roman" w:cs="Times New Roman"/>
              </w:rPr>
              <w:t>»;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Называть последствия </w:t>
            </w:r>
            <w:r>
              <w:rPr>
                <w:rFonts w:ascii="Times New Roman" w:hAnsi="Times New Roman" w:cs="Times New Roman"/>
              </w:rPr>
              <w:t>изобретения книгопечатания для России и мира;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Соотносить </w:t>
            </w:r>
            <w:r>
              <w:rPr>
                <w:rFonts w:ascii="Times New Roman" w:hAnsi="Times New Roman" w:cs="Times New Roman"/>
              </w:rPr>
              <w:t>события российской и европейской истории: вычислять, сколько лет прошло между изобретением книгопечатания в Европе и появлением его в России;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Устанавливать причинно-следственные связи</w:t>
            </w:r>
            <w:r>
              <w:rPr>
                <w:rFonts w:ascii="Times New Roman" w:hAnsi="Times New Roman" w:cs="Times New Roman"/>
              </w:rPr>
              <w:t xml:space="preserve"> между укреплением центральной власти в России и развитием архитектуры и живописи;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Осуществлять рефлексию</w:t>
            </w:r>
            <w:r>
              <w:rPr>
                <w:rFonts w:ascii="Times New Roman" w:hAnsi="Times New Roman" w:cs="Times New Roman"/>
              </w:rPr>
              <w:t xml:space="preserve"> собственной </w:t>
            </w:r>
            <w:r>
              <w:rPr>
                <w:rFonts w:ascii="Times New Roman" w:hAnsi="Times New Roman" w:cs="Times New Roman"/>
              </w:rPr>
              <w:lastRenderedPageBreak/>
              <w:t>деятельности на уроке.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A618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lastRenderedPageBreak/>
              <w:t>Учебник ИКТ, карта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FE475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Стр.100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455DC" w:rsidTr="004C48A7">
        <w:trPr>
          <w:gridAfter w:val="1"/>
          <w:wAfter w:w="2056" w:type="dxa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 w:rsidP="0075086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>19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Повторительно-обобщающий урок по теме «Россия в XVI в.»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40" w:firstLine="62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Повторение и  обобщение по теме </w:t>
            </w:r>
            <w:r>
              <w:rPr>
                <w:rFonts w:ascii="Times New Roman" w:hAnsi="Times New Roman" w:cs="Times New Roman"/>
                <w:lang w:eastAsia="ru-RU"/>
              </w:rPr>
              <w:t>«Россия в XVI в.»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Актуализировать и систематизировать </w:t>
            </w:r>
            <w:r>
              <w:rPr>
                <w:rFonts w:ascii="Times New Roman" w:hAnsi="Times New Roman" w:cs="Times New Roman"/>
              </w:rPr>
              <w:t>информацию по изученному периоду;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Характеризовать</w:t>
            </w:r>
            <w:r>
              <w:rPr>
                <w:rFonts w:ascii="Times New Roman" w:hAnsi="Times New Roman" w:cs="Times New Roman"/>
              </w:rPr>
              <w:t xml:space="preserve"> особенности 16 века в России: в политике, экономике, социальной жизни, культуре;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Высказывать суждения</w:t>
            </w:r>
            <w:r>
              <w:rPr>
                <w:rFonts w:ascii="Times New Roman" w:hAnsi="Times New Roman" w:cs="Times New Roman"/>
              </w:rPr>
              <w:t xml:space="preserve"> о сходствах и различиях истории 16 века России, Европы, мира;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Решать проблемные задания;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Участвовать в дидактической игре</w:t>
            </w:r>
            <w:r>
              <w:rPr>
                <w:rFonts w:ascii="Times New Roman" w:hAnsi="Times New Roman" w:cs="Times New Roman"/>
              </w:rPr>
              <w:t>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Осуществлять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самооценку и </w:t>
            </w: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взаимооценку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8E78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Раздаточный материал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5C0DC3" w:rsidTr="004C48A7">
        <w:tc>
          <w:tcPr>
            <w:tcW w:w="1807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0DC3" w:rsidRDefault="005C0DC3" w:rsidP="00206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Тема 2. </w:t>
            </w: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 xml:space="preserve">Смутное время. Россия при первых Романовых </w:t>
            </w:r>
          </w:p>
        </w:tc>
      </w:tr>
      <w:tr w:rsidR="009455DC" w:rsidTr="004C48A7">
        <w:trPr>
          <w:gridAfter w:val="1"/>
          <w:wAfter w:w="2056" w:type="dxa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 w:rsidP="0075086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Внешнеполитические связи России с Европой и Азией в конце XVI —начале XVII в.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ind w:firstLine="550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 xml:space="preserve">Россия и Европа в начале XVII </w:t>
            </w:r>
            <w:proofErr w:type="gramStart"/>
            <w:r>
              <w:rPr>
                <w:rFonts w:ascii="Times New Roman" w:hAnsi="Times New Roman" w:cs="Times New Roman"/>
                <w:lang w:eastAsia="ru-RU"/>
              </w:rPr>
              <w:t>в</w:t>
            </w:r>
            <w:proofErr w:type="gramEnd"/>
            <w:r>
              <w:rPr>
                <w:rFonts w:ascii="Times New Roman" w:hAnsi="Times New Roman" w:cs="Times New Roman"/>
                <w:lang w:eastAsia="ru-RU"/>
              </w:rPr>
              <w:t>.</w:t>
            </w:r>
          </w:p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ind w:firstLine="55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Участвовать в определении </w:t>
            </w:r>
            <w:r>
              <w:rPr>
                <w:rFonts w:ascii="Times New Roman" w:hAnsi="Times New Roman" w:cs="Times New Roman"/>
              </w:rPr>
              <w:t>проблемы и постановке целей урока;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Планировать</w:t>
            </w:r>
            <w:r>
              <w:rPr>
                <w:rFonts w:ascii="Times New Roman" w:hAnsi="Times New Roman" w:cs="Times New Roman"/>
              </w:rPr>
              <w:t xml:space="preserve"> свою работу на уроке;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Показывать</w:t>
            </w:r>
            <w:r>
              <w:rPr>
                <w:rFonts w:ascii="Times New Roman" w:hAnsi="Times New Roman" w:cs="Times New Roman"/>
              </w:rPr>
              <w:t xml:space="preserve"> на карте территорию России к </w:t>
            </w:r>
            <w:r>
              <w:rPr>
                <w:rFonts w:ascii="Times New Roman" w:hAnsi="Times New Roman" w:cs="Times New Roman"/>
                <w:lang w:eastAsia="ru-RU"/>
              </w:rPr>
              <w:t>концу XVI — началу XVII в.</w:t>
            </w:r>
            <w:r>
              <w:rPr>
                <w:rFonts w:ascii="Times New Roman" w:hAnsi="Times New Roman" w:cs="Times New Roman"/>
              </w:rPr>
              <w:t>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Раскрывать смысл понятий</w:t>
            </w:r>
            <w:r>
              <w:rPr>
                <w:rFonts w:ascii="Times New Roman" w:hAnsi="Times New Roman" w:cs="Times New Roman"/>
              </w:rPr>
              <w:t>: шляхта;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Составлять кластер «Внешняя политика России в </w:t>
            </w:r>
            <w:r>
              <w:rPr>
                <w:rFonts w:ascii="Times New Roman" w:hAnsi="Times New Roman" w:cs="Times New Roman"/>
                <w:lang w:eastAsia="ru-RU"/>
              </w:rPr>
              <w:t>конце XVI — начале XVII в.</w:t>
            </w:r>
            <w:r>
              <w:rPr>
                <w:rFonts w:ascii="Times New Roman" w:hAnsi="Times New Roman" w:cs="Times New Roman"/>
                <w:b/>
                <w:bCs/>
              </w:rPr>
              <w:t>»;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Работать с текстом учебника, документами</w:t>
            </w:r>
            <w:r>
              <w:rPr>
                <w:rFonts w:ascii="Times New Roman" w:hAnsi="Times New Roman" w:cs="Times New Roman"/>
              </w:rPr>
              <w:t>, предложенными в нём: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- отвечать на вопросы, делать выводы;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Сравнивать</w:t>
            </w:r>
            <w:r>
              <w:rPr>
                <w:rFonts w:ascii="Times New Roman" w:hAnsi="Times New Roman" w:cs="Times New Roman"/>
              </w:rPr>
              <w:t xml:space="preserve"> политику России в отношении Крымского ханства и Речи </w:t>
            </w:r>
            <w:proofErr w:type="spellStart"/>
            <w:r>
              <w:rPr>
                <w:rFonts w:ascii="Times New Roman" w:hAnsi="Times New Roman" w:cs="Times New Roman"/>
              </w:rPr>
              <w:t>Посполитой</w:t>
            </w:r>
            <w:proofErr w:type="spellEnd"/>
            <w:r>
              <w:rPr>
                <w:rFonts w:ascii="Times New Roman" w:hAnsi="Times New Roman" w:cs="Times New Roman"/>
              </w:rPr>
              <w:t>, делать выводы;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Высказывать и аргументировать оценочное мнение </w:t>
            </w:r>
            <w:r>
              <w:rPr>
                <w:rFonts w:ascii="Times New Roman" w:hAnsi="Times New Roman" w:cs="Times New Roman"/>
              </w:rPr>
              <w:t xml:space="preserve">о роли казаков в обороне южных границ России; 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Осуществлять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самооценку и </w:t>
            </w: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взаимооценку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A618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Учебник ИКТ, карта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FE475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Arial" w:hAnsi="Arial" w:cs="Arial"/>
              </w:rPr>
              <w:t>§13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455DC" w:rsidTr="004C48A7">
        <w:trPr>
          <w:gridAfter w:val="1"/>
          <w:wAfter w:w="2056" w:type="dxa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21-22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 xml:space="preserve">Смута в </w:t>
            </w:r>
            <w:proofErr w:type="gramStart"/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Российском</w:t>
            </w:r>
            <w:proofErr w:type="gramEnd"/>
          </w:p>
          <w:p w:rsidR="009455DC" w:rsidRDefault="009455DC" w:rsidP="007508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proofErr w:type="gramStart"/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Государстве</w:t>
            </w:r>
            <w:proofErr w:type="gramEnd"/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ind w:firstLine="550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Смутное время, дискуссия о его причинах.</w:t>
            </w:r>
          </w:p>
          <w:p w:rsidR="009455DC" w:rsidRDefault="009455DC" w:rsidP="0075086C">
            <w:pPr>
              <w:autoSpaceDE w:val="0"/>
              <w:autoSpaceDN w:val="0"/>
              <w:adjustRightInd w:val="0"/>
              <w:spacing w:after="0" w:line="240" w:lineRule="auto"/>
              <w:ind w:firstLine="550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 xml:space="preserve">Пресечение царской династии Рюриковичей. Царствование Бориса Годунова. Самозванцы и самозванство. Борьба против интервенции сопредельных государств. Подъём национально-освободительного движения. Народные ополчения. Прокопий Ляпунов. Кузьма </w:t>
            </w:r>
            <w:r>
              <w:rPr>
                <w:rFonts w:ascii="Times New Roman" w:hAnsi="Times New Roman" w:cs="Times New Roman"/>
                <w:lang w:eastAsia="ru-RU"/>
              </w:rPr>
              <w:lastRenderedPageBreak/>
              <w:t xml:space="preserve">Минин и Дмитрий Пожарский. </w:t>
            </w:r>
          </w:p>
          <w:p w:rsidR="009455DC" w:rsidRDefault="009455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52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 xml:space="preserve">Участвовать в определении </w:t>
            </w:r>
            <w:r>
              <w:rPr>
                <w:rFonts w:ascii="Times New Roman" w:hAnsi="Times New Roman" w:cs="Times New Roman"/>
              </w:rPr>
              <w:t>проблемы и постановке целей урока;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Планировать</w:t>
            </w:r>
            <w:r>
              <w:rPr>
                <w:rFonts w:ascii="Times New Roman" w:hAnsi="Times New Roman" w:cs="Times New Roman"/>
              </w:rPr>
              <w:t xml:space="preserve"> свою работу на уроке;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Выделять основные понятия </w:t>
            </w:r>
            <w:r>
              <w:rPr>
                <w:rFonts w:ascii="Times New Roman" w:hAnsi="Times New Roman" w:cs="Times New Roman"/>
              </w:rPr>
              <w:t xml:space="preserve">темы: Смута, самозванство; 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Показывать на карте</w:t>
            </w:r>
            <w:r>
              <w:rPr>
                <w:rFonts w:ascii="Times New Roman" w:hAnsi="Times New Roman" w:cs="Times New Roman"/>
              </w:rPr>
              <w:t xml:space="preserve"> путь продвижения Лжедмитрия I, район, охваченный восстанием под предводительством И. </w:t>
            </w:r>
            <w:proofErr w:type="spellStart"/>
            <w:r>
              <w:rPr>
                <w:rFonts w:ascii="Times New Roman" w:hAnsi="Times New Roman" w:cs="Times New Roman"/>
              </w:rPr>
              <w:t>Болотникова</w:t>
            </w:r>
            <w:proofErr w:type="spellEnd"/>
            <w:r>
              <w:rPr>
                <w:rFonts w:ascii="Times New Roman" w:hAnsi="Times New Roman" w:cs="Times New Roman"/>
              </w:rPr>
              <w:t>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Называть причины и предпосылки </w:t>
            </w:r>
            <w:r>
              <w:rPr>
                <w:rFonts w:ascii="Times New Roman" w:hAnsi="Times New Roman" w:cs="Times New Roman"/>
              </w:rPr>
              <w:t>Смутного времени;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Высказывать </w:t>
            </w:r>
            <w:r>
              <w:rPr>
                <w:rFonts w:ascii="Times New Roman" w:hAnsi="Times New Roman" w:cs="Times New Roman"/>
              </w:rPr>
              <w:t>аргументированное суждение о роли боярства в Смуте;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Работать с текстом учебника, документами</w:t>
            </w:r>
            <w:r>
              <w:rPr>
                <w:rFonts w:ascii="Times New Roman" w:hAnsi="Times New Roman" w:cs="Times New Roman"/>
              </w:rPr>
              <w:t xml:space="preserve">, </w:t>
            </w:r>
            <w:r>
              <w:rPr>
                <w:rFonts w:ascii="Times New Roman" w:hAnsi="Times New Roman" w:cs="Times New Roman"/>
              </w:rPr>
              <w:lastRenderedPageBreak/>
              <w:t>предложенными в нём: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- отвечать на вопросы, делать выводы;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на основе информации учебника, используя карту, строить рассказ о восстании И. </w:t>
            </w:r>
            <w:proofErr w:type="spellStart"/>
            <w:r>
              <w:rPr>
                <w:rFonts w:ascii="Times New Roman" w:hAnsi="Times New Roman" w:cs="Times New Roman"/>
              </w:rPr>
              <w:t>Болотникова</w:t>
            </w:r>
            <w:proofErr w:type="spellEnd"/>
            <w:r>
              <w:rPr>
                <w:rFonts w:ascii="Times New Roman" w:hAnsi="Times New Roman" w:cs="Times New Roman"/>
              </w:rPr>
              <w:t>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Осуществлять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самооценку и </w:t>
            </w: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взаимооценку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A618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lastRenderedPageBreak/>
              <w:t>Учебник ИКТ, карта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FE475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Arial" w:hAnsi="Arial" w:cs="Arial"/>
              </w:rPr>
              <w:t>§14-15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455DC" w:rsidTr="004C48A7">
        <w:trPr>
          <w:gridAfter w:val="1"/>
          <w:wAfter w:w="2056" w:type="dxa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 w:rsidP="0075086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>23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Окончание Смутного времени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" w:right="40" w:firstLine="283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Народные ополчения. Прокопий Ляпунов. Кузьма Минин и Дмитрий Пожарский.</w:t>
            </w:r>
          </w:p>
          <w:p w:rsidR="009455DC" w:rsidRDefault="009455D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" w:right="40" w:firstLine="28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eastAsia="ru-RU"/>
              </w:rPr>
              <w:t>Земский собор 1613 г. и его роль в развитии сословно-представительской системы. Избрание на царство Михаила Фёдоровича Романова. Итоги Смутного времени.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Участвовать в определении </w:t>
            </w:r>
            <w:r>
              <w:rPr>
                <w:rFonts w:ascii="Times New Roman" w:hAnsi="Times New Roman" w:cs="Times New Roman"/>
              </w:rPr>
              <w:t>проблемы и постановке целей урока;</w:t>
            </w:r>
          </w:p>
          <w:p w:rsidR="009455DC" w:rsidRDefault="009455D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Планировать</w:t>
            </w:r>
            <w:r>
              <w:rPr>
                <w:rFonts w:ascii="Times New Roman" w:hAnsi="Times New Roman" w:cs="Times New Roman"/>
              </w:rPr>
              <w:t xml:space="preserve"> свою работу на уроке;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Раскрывать смысл понятий</w:t>
            </w:r>
            <w:r>
              <w:rPr>
                <w:rFonts w:ascii="Times New Roman" w:hAnsi="Times New Roman" w:cs="Times New Roman"/>
              </w:rPr>
              <w:t>: гетман, семибоярщина;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Показывать на исторической карте</w:t>
            </w:r>
            <w:r>
              <w:rPr>
                <w:rFonts w:ascii="Times New Roman" w:hAnsi="Times New Roman" w:cs="Times New Roman"/>
              </w:rPr>
              <w:t xml:space="preserve"> путь следования Второго ополчения к Москве, высказывать мнение о том, почему он был таким; 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Характеризовать</w:t>
            </w:r>
            <w:r>
              <w:rPr>
                <w:rFonts w:ascii="Times New Roman" w:hAnsi="Times New Roman" w:cs="Times New Roman"/>
              </w:rPr>
              <w:t xml:space="preserve"> личность и деятельность патриарха Филарета; 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Выделять главное в тексте учебника</w:t>
            </w:r>
            <w:r>
              <w:rPr>
                <w:rFonts w:ascii="Times New Roman" w:hAnsi="Times New Roman" w:cs="Times New Roman"/>
              </w:rPr>
              <w:t xml:space="preserve"> (на основе работы с информацией о Семибоярщине);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Оценивать </w:t>
            </w:r>
            <w:r>
              <w:rPr>
                <w:rFonts w:ascii="Times New Roman" w:hAnsi="Times New Roman" w:cs="Times New Roman"/>
              </w:rPr>
              <w:t xml:space="preserve">роль православной церкви и патриарха </w:t>
            </w:r>
            <w:proofErr w:type="spellStart"/>
            <w:r>
              <w:rPr>
                <w:rFonts w:ascii="Times New Roman" w:hAnsi="Times New Roman" w:cs="Times New Roman"/>
              </w:rPr>
              <w:t>Гермогена</w:t>
            </w:r>
            <w:proofErr w:type="spellEnd"/>
            <w:r>
              <w:rPr>
                <w:rFonts w:ascii="Times New Roman" w:hAnsi="Times New Roman" w:cs="Times New Roman"/>
              </w:rPr>
              <w:t xml:space="preserve"> в событиях Смуты; 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Сравнивать</w:t>
            </w:r>
            <w:r>
              <w:rPr>
                <w:rFonts w:ascii="Times New Roman" w:hAnsi="Times New Roman" w:cs="Times New Roman"/>
              </w:rPr>
              <w:t xml:space="preserve"> Первое и Второе ополчения;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Высказывать и аргументировать суждение</w:t>
            </w:r>
            <w:r>
              <w:rPr>
                <w:rFonts w:ascii="Times New Roman" w:hAnsi="Times New Roman" w:cs="Times New Roman"/>
              </w:rPr>
              <w:t xml:space="preserve"> о том, почему 4 ноября в России отмечается День народного единства;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Работать с текстом учебника, документами</w:t>
            </w:r>
            <w:r>
              <w:rPr>
                <w:rFonts w:ascii="Times New Roman" w:hAnsi="Times New Roman" w:cs="Times New Roman"/>
              </w:rPr>
              <w:t>, предложенными в нём: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- отвечать на вопросы, делать выводы;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Осуществлять рефлексию</w:t>
            </w:r>
            <w:r>
              <w:rPr>
                <w:rFonts w:ascii="Times New Roman" w:hAnsi="Times New Roman" w:cs="Times New Roman"/>
              </w:rPr>
              <w:t xml:space="preserve"> собственной деятельности на уроке.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A618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Учебник ИКТ, карта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FE475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Arial" w:hAnsi="Arial" w:cs="Arial"/>
              </w:rPr>
              <w:t>§16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455DC" w:rsidTr="004C48A7">
        <w:trPr>
          <w:gridAfter w:val="1"/>
          <w:wAfter w:w="2056" w:type="dxa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24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Экономическое развитие России в XVII в.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ind w:firstLine="550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Новые явления в экономической жизни в XVII в. в Европе и в России. Постепенное включение России в процессы модернизации. Начало формирования всероссийского рынка и возникновение первых мануфактур.</w:t>
            </w:r>
          </w:p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ind w:firstLine="55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Участвовать в определении </w:t>
            </w:r>
            <w:r>
              <w:rPr>
                <w:rFonts w:ascii="Times New Roman" w:hAnsi="Times New Roman" w:cs="Times New Roman"/>
              </w:rPr>
              <w:t>проблемы и постановке целей урока;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Планировать</w:t>
            </w:r>
            <w:r>
              <w:rPr>
                <w:rFonts w:ascii="Times New Roman" w:hAnsi="Times New Roman" w:cs="Times New Roman"/>
              </w:rPr>
              <w:t xml:space="preserve"> свою работу на уроке;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Раскрывать смысл понятий</w:t>
            </w:r>
            <w:r>
              <w:rPr>
                <w:rFonts w:ascii="Times New Roman" w:hAnsi="Times New Roman" w:cs="Times New Roman"/>
              </w:rPr>
              <w:t xml:space="preserve">: </w:t>
            </w:r>
            <w:proofErr w:type="gramStart"/>
            <w:r>
              <w:rPr>
                <w:rFonts w:ascii="Times New Roman" w:hAnsi="Times New Roman" w:cs="Times New Roman"/>
              </w:rPr>
              <w:t>Всероссийский рынок, мануфактура, предприниматель, промышленник;</w:t>
            </w:r>
            <w:proofErr w:type="gramEnd"/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Показывать на исторической карте </w:t>
            </w:r>
            <w:r>
              <w:rPr>
                <w:rFonts w:ascii="Times New Roman" w:hAnsi="Times New Roman" w:cs="Times New Roman"/>
              </w:rPr>
              <w:t xml:space="preserve">регионы, специализирующиеся на производстве сукна, кожи, </w:t>
            </w:r>
            <w:proofErr w:type="spellStart"/>
            <w:r>
              <w:rPr>
                <w:rFonts w:ascii="Times New Roman" w:hAnsi="Times New Roman" w:cs="Times New Roman"/>
              </w:rPr>
              <w:t>соледобычи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солеварении, т.д.;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Устанавливать причинно-следственные связи</w:t>
            </w:r>
            <w:r>
              <w:rPr>
                <w:rFonts w:ascii="Times New Roman" w:hAnsi="Times New Roman" w:cs="Times New Roman"/>
              </w:rPr>
              <w:t xml:space="preserve"> между последствиями Смуты и развитием экономики России в 17 веке;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Сравнивать </w:t>
            </w:r>
            <w:r>
              <w:rPr>
                <w:rFonts w:ascii="Times New Roman" w:hAnsi="Times New Roman" w:cs="Times New Roman"/>
              </w:rPr>
              <w:t>мануфактуру и ремесленную мастерскую;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 xml:space="preserve">Объяснять значение </w:t>
            </w:r>
            <w:r>
              <w:rPr>
                <w:rFonts w:ascii="Times New Roman" w:hAnsi="Times New Roman" w:cs="Times New Roman"/>
              </w:rPr>
              <w:t>создания единого Русского государства;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Работать с текстом учебника, документами</w:t>
            </w:r>
            <w:r>
              <w:rPr>
                <w:rFonts w:ascii="Times New Roman" w:hAnsi="Times New Roman" w:cs="Times New Roman"/>
              </w:rPr>
              <w:t>, предложенными в нём: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- отвечать на вопросы;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делать выводы об особенностях развития экономики России в 17 веке;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Высказывать и аргументировать мнение</w:t>
            </w:r>
            <w:r>
              <w:rPr>
                <w:rFonts w:ascii="Times New Roman" w:hAnsi="Times New Roman" w:cs="Times New Roman"/>
              </w:rPr>
              <w:t xml:space="preserve"> о причинах и последствиях денежной реформы 1654 года;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Соотносить </w:t>
            </w:r>
            <w:r>
              <w:rPr>
                <w:rFonts w:ascii="Times New Roman" w:hAnsi="Times New Roman" w:cs="Times New Roman"/>
              </w:rPr>
              <w:t>события российской и мировой истории: сравнивать экономическое развитие России и европейских государств в 17 веке;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Осуществлять рефлексию</w:t>
            </w:r>
            <w:r>
              <w:rPr>
                <w:rFonts w:ascii="Times New Roman" w:hAnsi="Times New Roman" w:cs="Times New Roman"/>
              </w:rPr>
              <w:t xml:space="preserve"> собственной деятельности на уроке.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A618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Учебник ИКТ, карта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FE475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Arial" w:hAnsi="Arial" w:cs="Arial"/>
              </w:rPr>
              <w:t>§17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455DC" w:rsidTr="004C48A7">
        <w:trPr>
          <w:gridAfter w:val="1"/>
          <w:wAfter w:w="2056" w:type="dxa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>25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 xml:space="preserve">Россия при первых Романовых: перемены в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государствен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-</w:t>
            </w:r>
          </w:p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 xml:space="preserve">ном </w:t>
            </w:r>
            <w:proofErr w:type="gramStart"/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устройстве</w:t>
            </w:r>
            <w:proofErr w:type="gramEnd"/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" w:right="40" w:firstLine="28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eastAsia="ru-RU"/>
              </w:rPr>
              <w:t>Россия при первых Романовых. Михаил Фёдорович, Алексей Михайлович, Фёдор Алексеевич.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Участвовать в определении </w:t>
            </w:r>
            <w:r>
              <w:rPr>
                <w:rFonts w:ascii="Times New Roman" w:hAnsi="Times New Roman" w:cs="Times New Roman"/>
              </w:rPr>
              <w:t>проблемы и постановке целей урока;</w:t>
            </w:r>
          </w:p>
          <w:p w:rsidR="009455DC" w:rsidRDefault="009455D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Планировать</w:t>
            </w:r>
            <w:r>
              <w:rPr>
                <w:rFonts w:ascii="Times New Roman" w:hAnsi="Times New Roman" w:cs="Times New Roman"/>
              </w:rPr>
              <w:t xml:space="preserve"> свою работу на уроке;</w:t>
            </w:r>
          </w:p>
          <w:p w:rsidR="009455DC" w:rsidRDefault="009455D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Начать составление схемы</w:t>
            </w:r>
            <w:r>
              <w:rPr>
                <w:rFonts w:ascii="Times New Roman" w:hAnsi="Times New Roman" w:cs="Times New Roman"/>
              </w:rPr>
              <w:t xml:space="preserve"> «Династия Романовых»;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Составлять кластер</w:t>
            </w:r>
            <w:r>
              <w:rPr>
                <w:rFonts w:ascii="Times New Roman" w:hAnsi="Times New Roman" w:cs="Times New Roman"/>
              </w:rPr>
              <w:t xml:space="preserve"> «Государственное устройство России при первых Романовых  в 17 веке»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Раскрывать смысл понятий</w:t>
            </w:r>
            <w:r>
              <w:rPr>
                <w:rFonts w:ascii="Times New Roman" w:hAnsi="Times New Roman" w:cs="Times New Roman"/>
              </w:rPr>
              <w:t>: бюрократия, воевода, даточные люди, полки нового строя, Соборное Уложение;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Сравнивать</w:t>
            </w:r>
            <w:r>
              <w:rPr>
                <w:rFonts w:ascii="Times New Roman" w:hAnsi="Times New Roman" w:cs="Times New Roman"/>
              </w:rPr>
              <w:t xml:space="preserve"> роль Земских Соборов при Михаиле Федоровиче и Алексее Михайловиче; высказывать мнение о причинах изменений;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Изучать отрывки из текста</w:t>
            </w:r>
            <w:r>
              <w:rPr>
                <w:rFonts w:ascii="Times New Roman" w:hAnsi="Times New Roman" w:cs="Times New Roman"/>
              </w:rPr>
              <w:t xml:space="preserve"> Соборного Уложения 1649 г. и использовать содержащиеся в нем сведения </w:t>
            </w:r>
            <w:r>
              <w:rPr>
                <w:rFonts w:ascii="Times New Roman" w:hAnsi="Times New Roman" w:cs="Times New Roman"/>
                <w:b/>
                <w:bCs/>
              </w:rPr>
              <w:t>для рассказа</w:t>
            </w:r>
            <w:r>
              <w:rPr>
                <w:rFonts w:ascii="Times New Roman" w:hAnsi="Times New Roman" w:cs="Times New Roman"/>
              </w:rPr>
              <w:t xml:space="preserve"> об изменениях в положении крестьян; 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Осуществлять рефлексию</w:t>
            </w:r>
            <w:r>
              <w:rPr>
                <w:rFonts w:ascii="Times New Roman" w:hAnsi="Times New Roman" w:cs="Times New Roman"/>
              </w:rPr>
              <w:t xml:space="preserve"> собственной деятельности на уроке.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A618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Учебник ИКТ, карта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F070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Arial" w:hAnsi="Arial" w:cs="Arial"/>
              </w:rPr>
              <w:t>§18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455DC" w:rsidTr="004C48A7">
        <w:trPr>
          <w:gridAfter w:val="1"/>
          <w:wAfter w:w="2056" w:type="dxa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26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Изменения в социальной структуре российского общества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ind w:firstLine="550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 xml:space="preserve">Социальная структура российского общества. </w:t>
            </w:r>
            <w:proofErr w:type="gramStart"/>
            <w:r>
              <w:rPr>
                <w:rFonts w:ascii="Times New Roman" w:hAnsi="Times New Roman" w:cs="Times New Roman"/>
                <w:lang w:eastAsia="ru-RU"/>
              </w:rPr>
              <w:t>Государев двор, служилый город, духовенство, торговые люди, посадское население, стрельцы, служилые иноземцы, казаки, крестьяне, холопы.</w:t>
            </w:r>
            <w:proofErr w:type="gramEnd"/>
          </w:p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ind w:firstLine="55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Участвовать в определении </w:t>
            </w:r>
            <w:r>
              <w:rPr>
                <w:rFonts w:ascii="Times New Roman" w:hAnsi="Times New Roman" w:cs="Times New Roman"/>
              </w:rPr>
              <w:t>проблемы и постановке целей урока;</w:t>
            </w:r>
          </w:p>
          <w:p w:rsidR="009455DC" w:rsidRDefault="009455D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Планировать</w:t>
            </w:r>
            <w:r>
              <w:rPr>
                <w:rFonts w:ascii="Times New Roman" w:hAnsi="Times New Roman" w:cs="Times New Roman"/>
              </w:rPr>
              <w:t xml:space="preserve"> свою работу на уроке;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Составлять схему</w:t>
            </w:r>
            <w:r>
              <w:rPr>
                <w:rFonts w:ascii="Times New Roman" w:hAnsi="Times New Roman" w:cs="Times New Roman"/>
              </w:rPr>
              <w:t xml:space="preserve"> «Социальная структура российского общества в 17 веке»;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Характеризовать </w:t>
            </w:r>
            <w:r>
              <w:rPr>
                <w:rFonts w:ascii="Times New Roman" w:hAnsi="Times New Roman" w:cs="Times New Roman"/>
              </w:rPr>
              <w:t>положение первого сословия (феодалов)  в социальной структуре российского общества;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Высказывать мнение</w:t>
            </w:r>
            <w:r>
              <w:rPr>
                <w:rFonts w:ascii="Times New Roman" w:hAnsi="Times New Roman" w:cs="Times New Roman"/>
              </w:rPr>
              <w:t xml:space="preserve"> о причинах изменения </w:t>
            </w:r>
            <w:r>
              <w:rPr>
                <w:rFonts w:ascii="Times New Roman" w:hAnsi="Times New Roman" w:cs="Times New Roman"/>
              </w:rPr>
              <w:lastRenderedPageBreak/>
              <w:t>положения дворянства;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Выделять </w:t>
            </w:r>
            <w:r>
              <w:rPr>
                <w:rFonts w:ascii="Times New Roman" w:hAnsi="Times New Roman" w:cs="Times New Roman"/>
              </w:rPr>
              <w:t xml:space="preserve">в 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тексте учебника </w:t>
            </w:r>
            <w:r>
              <w:rPr>
                <w:rFonts w:ascii="Times New Roman" w:hAnsi="Times New Roman" w:cs="Times New Roman"/>
              </w:rPr>
              <w:t xml:space="preserve">главное (на основе информации </w:t>
            </w:r>
            <w:proofErr w:type="gramStart"/>
            <w:r>
              <w:rPr>
                <w:rFonts w:ascii="Times New Roman" w:hAnsi="Times New Roman" w:cs="Times New Roman"/>
              </w:rPr>
              <w:t>по</w:t>
            </w:r>
            <w:proofErr w:type="gramEnd"/>
            <w:r>
              <w:rPr>
                <w:rFonts w:ascii="Times New Roman" w:hAnsi="Times New Roman" w:cs="Times New Roman"/>
              </w:rPr>
              <w:t xml:space="preserve"> духовенстве и городском населении)</w:t>
            </w:r>
            <w:r>
              <w:rPr>
                <w:rFonts w:ascii="Times New Roman" w:hAnsi="Times New Roman" w:cs="Times New Roman"/>
                <w:b/>
                <w:bCs/>
              </w:rPr>
              <w:t>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Объяснять </w:t>
            </w:r>
            <w:r>
              <w:rPr>
                <w:rFonts w:ascii="Times New Roman" w:hAnsi="Times New Roman" w:cs="Times New Roman"/>
              </w:rPr>
              <w:t xml:space="preserve">происхождение слова «крепостной», используя словарь; 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Сравнивать</w:t>
            </w:r>
            <w:r>
              <w:rPr>
                <w:rFonts w:ascii="Times New Roman" w:hAnsi="Times New Roman" w:cs="Times New Roman"/>
              </w:rPr>
              <w:t xml:space="preserve"> положение  черносошных и владельческих крестьян;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Осуществлять рефлексию</w:t>
            </w:r>
            <w:r>
              <w:rPr>
                <w:rFonts w:ascii="Times New Roman" w:hAnsi="Times New Roman" w:cs="Times New Roman"/>
              </w:rPr>
              <w:t xml:space="preserve"> собственной деятельности на уроке.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A618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lastRenderedPageBreak/>
              <w:t>Учебник ИКТ, карта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F070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Arial" w:hAnsi="Arial" w:cs="Arial"/>
              </w:rPr>
              <w:t>§19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455DC" w:rsidTr="004C48A7">
        <w:trPr>
          <w:gridAfter w:val="1"/>
          <w:wAfter w:w="2056" w:type="dxa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>27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Народные движения в XVII в.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ind w:firstLine="550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Социальные движения второй половины XVII в. Соляной и Медный бунты. Псковское восстание. Восстание под предводительством Степана Разина.</w:t>
            </w:r>
          </w:p>
          <w:p w:rsidR="009455DC" w:rsidRDefault="009455DC">
            <w:pPr>
              <w:widowControl w:val="0"/>
              <w:tabs>
                <w:tab w:val="left" w:pos="333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Участвовать в определении </w:t>
            </w:r>
            <w:r>
              <w:rPr>
                <w:rFonts w:ascii="Times New Roman" w:hAnsi="Times New Roman" w:cs="Times New Roman"/>
              </w:rPr>
              <w:t>проблемы и постановке целей урока;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Планировать</w:t>
            </w:r>
            <w:r>
              <w:rPr>
                <w:rFonts w:ascii="Times New Roman" w:hAnsi="Times New Roman" w:cs="Times New Roman"/>
              </w:rPr>
              <w:t xml:space="preserve"> свою работу на уроке;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Показывать на исторической карте </w:t>
            </w:r>
            <w:r>
              <w:rPr>
                <w:rFonts w:ascii="Times New Roman" w:hAnsi="Times New Roman" w:cs="Times New Roman"/>
              </w:rPr>
              <w:t>районы, охваченные восстанием Степенна Разина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, сопоставлять </w:t>
            </w:r>
            <w:r>
              <w:rPr>
                <w:rFonts w:ascii="Times New Roman" w:hAnsi="Times New Roman" w:cs="Times New Roman"/>
              </w:rPr>
              <w:t xml:space="preserve">их с  районами восстания </w:t>
            </w:r>
            <w:proofErr w:type="spellStart"/>
            <w:r>
              <w:rPr>
                <w:rFonts w:ascii="Times New Roman" w:hAnsi="Times New Roman" w:cs="Times New Roman"/>
              </w:rPr>
              <w:t>Болотникова</w:t>
            </w:r>
            <w:proofErr w:type="spellEnd"/>
            <w:r>
              <w:rPr>
                <w:rFonts w:ascii="Times New Roman" w:hAnsi="Times New Roman" w:cs="Times New Roman"/>
              </w:rPr>
              <w:t>, делать выводы;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Называть причины </w:t>
            </w:r>
            <w:r>
              <w:rPr>
                <w:rFonts w:ascii="Times New Roman" w:hAnsi="Times New Roman" w:cs="Times New Roman"/>
              </w:rPr>
              <w:t>народных выступлений в России в 17 веке (на основе актуализации знаний и работы с текстом учебника);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Составлять рассказ</w:t>
            </w:r>
            <w:r>
              <w:rPr>
                <w:rFonts w:ascii="Times New Roman" w:hAnsi="Times New Roman" w:cs="Times New Roman"/>
              </w:rPr>
              <w:t xml:space="preserve"> о Соляном и Медном бунтах (на основе текста учебника и видеофрагментов);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Выделять основные этапы восстания С. Разина, характеризовать </w:t>
            </w:r>
            <w:r>
              <w:rPr>
                <w:rFonts w:ascii="Times New Roman" w:hAnsi="Times New Roman" w:cs="Times New Roman"/>
              </w:rPr>
              <w:t>их;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Объяснять</w:t>
            </w:r>
            <w:r>
              <w:rPr>
                <w:rFonts w:ascii="Times New Roman" w:hAnsi="Times New Roman" w:cs="Times New Roman"/>
              </w:rPr>
              <w:t>, почему 17 век называют «</w:t>
            </w:r>
            <w:proofErr w:type="spellStart"/>
            <w:r>
              <w:rPr>
                <w:rFonts w:ascii="Times New Roman" w:hAnsi="Times New Roman" w:cs="Times New Roman"/>
              </w:rPr>
              <w:t>бунташным</w:t>
            </w:r>
            <w:proofErr w:type="spellEnd"/>
            <w:r>
              <w:rPr>
                <w:rFonts w:ascii="Times New Roman" w:hAnsi="Times New Roman" w:cs="Times New Roman"/>
              </w:rPr>
              <w:t xml:space="preserve">»; 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Осуществлять рефлексию</w:t>
            </w:r>
            <w:r>
              <w:rPr>
                <w:rFonts w:ascii="Times New Roman" w:hAnsi="Times New Roman" w:cs="Times New Roman"/>
              </w:rPr>
              <w:t xml:space="preserve"> собственной деятельности на уроке.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A618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Учебник ИКТ, карта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F070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Arial" w:hAnsi="Arial" w:cs="Arial"/>
              </w:rPr>
              <w:t>§20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455DC" w:rsidTr="004C48A7">
        <w:trPr>
          <w:gridAfter w:val="1"/>
          <w:wAfter w:w="2056" w:type="dxa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28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Россия в системе</w:t>
            </w:r>
          </w:p>
          <w:p w:rsidR="009455DC" w:rsidRDefault="002A618A" w:rsidP="002F02B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Международных</w:t>
            </w:r>
            <w:r w:rsidR="009455DC">
              <w:rPr>
                <w:rFonts w:ascii="Times New Roman" w:hAnsi="Times New Roman" w:cs="Times New Roman"/>
                <w:b/>
                <w:bCs/>
                <w:lang w:eastAsia="ru-RU"/>
              </w:rPr>
              <w:t xml:space="preserve"> отношений</w:t>
            </w:r>
            <w:r w:rsidR="002F02B1">
              <w:rPr>
                <w:rFonts w:ascii="Times New Roman" w:hAnsi="Times New Roman" w:cs="Times New Roman"/>
                <w:b/>
                <w:bCs/>
                <w:lang w:eastAsia="ru-RU"/>
              </w:rPr>
              <w:t>.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 w:rsidP="0075086C">
            <w:pPr>
              <w:widowControl w:val="0"/>
              <w:tabs>
                <w:tab w:val="left" w:pos="312"/>
              </w:tabs>
              <w:autoSpaceDE w:val="0"/>
              <w:autoSpaceDN w:val="0"/>
              <w:adjustRightInd w:val="0"/>
              <w:spacing w:after="0" w:line="240" w:lineRule="auto"/>
              <w:ind w:firstLine="500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 xml:space="preserve">Вестфальская система международных отношений. Россия как субъект европейской политики. Отношения России со странами Западной Европы. Войны с Речью </w:t>
            </w:r>
            <w:proofErr w:type="spellStart"/>
            <w:r>
              <w:rPr>
                <w:rFonts w:ascii="Times New Roman" w:hAnsi="Times New Roman" w:cs="Times New Roman"/>
                <w:lang w:eastAsia="ru-RU"/>
              </w:rPr>
              <w:t>Посполитой</w:t>
            </w:r>
            <w:proofErr w:type="spellEnd"/>
            <w:r>
              <w:rPr>
                <w:rFonts w:ascii="Times New Roman" w:hAnsi="Times New Roman" w:cs="Times New Roman"/>
                <w:lang w:eastAsia="ru-RU"/>
              </w:rPr>
              <w:t>. Войны с Османской империей, Крымским ханством.</w:t>
            </w:r>
          </w:p>
          <w:p w:rsidR="009455DC" w:rsidRDefault="009455DC" w:rsidP="0075086C">
            <w:pPr>
              <w:autoSpaceDE w:val="0"/>
              <w:autoSpaceDN w:val="0"/>
              <w:adjustRightInd w:val="0"/>
              <w:spacing w:after="0" w:line="240" w:lineRule="auto"/>
              <w:ind w:firstLine="550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Отношения России со странами Востока.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Участвовать в определении </w:t>
            </w:r>
            <w:r>
              <w:rPr>
                <w:rFonts w:ascii="Times New Roman" w:hAnsi="Times New Roman" w:cs="Times New Roman"/>
              </w:rPr>
              <w:t>проблемы и постановке целей урока;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Планировать</w:t>
            </w:r>
            <w:r>
              <w:rPr>
                <w:rFonts w:ascii="Times New Roman" w:hAnsi="Times New Roman" w:cs="Times New Roman"/>
              </w:rPr>
              <w:t xml:space="preserve"> свою работу на уроке;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Выделять и объяснять </w:t>
            </w:r>
            <w:r>
              <w:rPr>
                <w:rFonts w:ascii="Times New Roman" w:hAnsi="Times New Roman" w:cs="Times New Roman"/>
              </w:rPr>
              <w:t>цели внешней политики России на западном направлении в 17 веке;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Актуализировать </w:t>
            </w:r>
            <w:r>
              <w:rPr>
                <w:rFonts w:ascii="Times New Roman" w:hAnsi="Times New Roman" w:cs="Times New Roman"/>
              </w:rPr>
              <w:t xml:space="preserve">знания о взаимоотношениях России с ВКЛ, а затем – с Речью </w:t>
            </w:r>
            <w:proofErr w:type="spellStart"/>
            <w:r>
              <w:rPr>
                <w:rFonts w:ascii="Times New Roman" w:hAnsi="Times New Roman" w:cs="Times New Roman"/>
              </w:rPr>
              <w:t>Посполитой</w:t>
            </w:r>
            <w:proofErr w:type="spellEnd"/>
            <w:r>
              <w:rPr>
                <w:rFonts w:ascii="Times New Roman" w:hAnsi="Times New Roman" w:cs="Times New Roman"/>
              </w:rPr>
              <w:t>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Используя карту, показывать</w:t>
            </w:r>
            <w:r>
              <w:rPr>
                <w:rFonts w:ascii="Times New Roman" w:hAnsi="Times New Roman" w:cs="Times New Roman"/>
              </w:rPr>
              <w:t xml:space="preserve"> территории, присоединенные к России в результате </w:t>
            </w:r>
            <w:proofErr w:type="spellStart"/>
            <w:r>
              <w:rPr>
                <w:rFonts w:ascii="Times New Roman" w:hAnsi="Times New Roman" w:cs="Times New Roman"/>
              </w:rPr>
              <w:t>Андрусовского</w:t>
            </w:r>
            <w:proofErr w:type="spellEnd"/>
            <w:r>
              <w:rPr>
                <w:rFonts w:ascii="Times New Roman" w:hAnsi="Times New Roman" w:cs="Times New Roman"/>
              </w:rPr>
              <w:t xml:space="preserve"> перемирия;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Начать составлять кластер </w:t>
            </w:r>
            <w:r>
              <w:rPr>
                <w:rFonts w:ascii="Times New Roman" w:hAnsi="Times New Roman" w:cs="Times New Roman"/>
              </w:rPr>
              <w:t>«Россия в системе международных отношений»;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Осуществлять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самооценку и </w:t>
            </w: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взаимооценку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A618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Учебник ИКТ, карта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F070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Arial" w:hAnsi="Arial" w:cs="Arial"/>
              </w:rPr>
              <w:t>§21-22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455DC" w:rsidTr="004C48A7">
        <w:trPr>
          <w:gridAfter w:val="1"/>
          <w:wAfter w:w="2056" w:type="dxa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 w:rsidP="0075086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29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 xml:space="preserve">«Под рукой» российского </w:t>
            </w:r>
            <w:r>
              <w:rPr>
                <w:rFonts w:ascii="Times New Roman" w:hAnsi="Times New Roman" w:cs="Times New Roman"/>
                <w:b/>
                <w:bCs/>
                <w:lang w:eastAsia="ru-RU"/>
              </w:rPr>
              <w:lastRenderedPageBreak/>
              <w:t>государя: вхождение Украины</w:t>
            </w:r>
          </w:p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в состав России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>1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widowControl w:val="0"/>
              <w:tabs>
                <w:tab w:val="left" w:pos="312"/>
              </w:tabs>
              <w:autoSpaceDE w:val="0"/>
              <w:autoSpaceDN w:val="0"/>
              <w:adjustRightInd w:val="0"/>
              <w:spacing w:after="0" w:line="240" w:lineRule="auto"/>
              <w:ind w:firstLine="39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eastAsia="ru-RU"/>
              </w:rPr>
              <w:t xml:space="preserve">Внешняя политика России в XVII в. Смоленская </w:t>
            </w:r>
            <w:r>
              <w:rPr>
                <w:rFonts w:ascii="Times New Roman" w:hAnsi="Times New Roman" w:cs="Times New Roman"/>
                <w:lang w:eastAsia="ru-RU"/>
              </w:rPr>
              <w:lastRenderedPageBreak/>
              <w:t xml:space="preserve">война. Вхождение в состав России Левобережной Украины. </w:t>
            </w:r>
            <w:proofErr w:type="spellStart"/>
            <w:r>
              <w:rPr>
                <w:rFonts w:ascii="Times New Roman" w:hAnsi="Times New Roman" w:cs="Times New Roman"/>
                <w:lang w:eastAsia="ru-RU"/>
              </w:rPr>
              <w:t>Переяславская</w:t>
            </w:r>
            <w:proofErr w:type="spellEnd"/>
            <w:r>
              <w:rPr>
                <w:rFonts w:ascii="Times New Roman" w:hAnsi="Times New Roman" w:cs="Times New Roman"/>
                <w:lang w:eastAsia="ru-RU"/>
              </w:rPr>
              <w:t xml:space="preserve"> рада. 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 xml:space="preserve">Участвовать в определении </w:t>
            </w:r>
            <w:r>
              <w:rPr>
                <w:rFonts w:ascii="Times New Roman" w:hAnsi="Times New Roman" w:cs="Times New Roman"/>
              </w:rPr>
              <w:t>проблемы и постановке целей урока;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>Планировать</w:t>
            </w:r>
            <w:r>
              <w:rPr>
                <w:rFonts w:ascii="Times New Roman" w:hAnsi="Times New Roman" w:cs="Times New Roman"/>
              </w:rPr>
              <w:t xml:space="preserve"> свою работу на уроке;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Актуализировать </w:t>
            </w:r>
            <w:r>
              <w:rPr>
                <w:rFonts w:ascii="Times New Roman" w:hAnsi="Times New Roman" w:cs="Times New Roman"/>
              </w:rPr>
              <w:t xml:space="preserve">знания о том, как западные и юго-западные русские земли оказались в составе ВКЛ, а затем – Речи </w:t>
            </w:r>
            <w:proofErr w:type="spellStart"/>
            <w:r>
              <w:rPr>
                <w:rFonts w:ascii="Times New Roman" w:hAnsi="Times New Roman" w:cs="Times New Roman"/>
              </w:rPr>
              <w:t>Посполитой</w:t>
            </w:r>
            <w:proofErr w:type="spellEnd"/>
            <w:r>
              <w:rPr>
                <w:rFonts w:ascii="Times New Roman" w:hAnsi="Times New Roman" w:cs="Times New Roman"/>
              </w:rPr>
              <w:t>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Показывать на карте </w:t>
            </w:r>
            <w:r>
              <w:rPr>
                <w:rFonts w:ascii="Times New Roman" w:hAnsi="Times New Roman" w:cs="Times New Roman"/>
              </w:rPr>
              <w:t xml:space="preserve">территории Левобережной и Правобережной Украины, места основных сражений войск Богдана Хмельницкого с Речью </w:t>
            </w:r>
            <w:proofErr w:type="spellStart"/>
            <w:r>
              <w:rPr>
                <w:rFonts w:ascii="Times New Roman" w:hAnsi="Times New Roman" w:cs="Times New Roman"/>
              </w:rPr>
              <w:t>Посполитой</w:t>
            </w:r>
            <w:proofErr w:type="spellEnd"/>
            <w:r>
              <w:rPr>
                <w:rFonts w:ascii="Times New Roman" w:hAnsi="Times New Roman" w:cs="Times New Roman"/>
              </w:rPr>
              <w:t>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Выделять главное</w:t>
            </w:r>
            <w:r>
              <w:rPr>
                <w:rFonts w:ascii="Times New Roman" w:hAnsi="Times New Roman" w:cs="Times New Roman"/>
              </w:rPr>
              <w:t xml:space="preserve"> в части параграфа, в параграфе;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Называть причины </w:t>
            </w:r>
            <w:r>
              <w:rPr>
                <w:rFonts w:ascii="Times New Roman" w:hAnsi="Times New Roman" w:cs="Times New Roman"/>
              </w:rPr>
              <w:t>восстания Богдана Хмельницкого (на основе работы с учебником);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Работать с документом</w:t>
            </w:r>
            <w:r>
              <w:rPr>
                <w:rFonts w:ascii="Times New Roman" w:hAnsi="Times New Roman" w:cs="Times New Roman"/>
              </w:rPr>
              <w:t>: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- отвечать на вопросы, делать выводы;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Осуществлять рефлексию</w:t>
            </w:r>
            <w:r>
              <w:rPr>
                <w:rFonts w:ascii="Times New Roman" w:hAnsi="Times New Roman" w:cs="Times New Roman"/>
              </w:rPr>
              <w:t xml:space="preserve"> собственной деятельности на уроке.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A618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lastRenderedPageBreak/>
              <w:t>Учебник ИКТ, карта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F070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Arial" w:hAnsi="Arial" w:cs="Arial"/>
              </w:rPr>
              <w:t>§23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455DC" w:rsidTr="004C48A7">
        <w:trPr>
          <w:gridAfter w:val="1"/>
          <w:wAfter w:w="2056" w:type="dxa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 w:rsidP="0075086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>30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Русская православная церковь в XVII в. Реформа патриарха</w:t>
            </w:r>
          </w:p>
          <w:p w:rsidR="009455DC" w:rsidRDefault="009455DC" w:rsidP="002F07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 xml:space="preserve">Никона и </w:t>
            </w:r>
            <w:r w:rsidR="002F0701">
              <w:rPr>
                <w:rFonts w:ascii="Times New Roman" w:hAnsi="Times New Roman" w:cs="Times New Roman"/>
                <w:b/>
                <w:bCs/>
                <w:lang w:eastAsia="ru-RU"/>
              </w:rPr>
              <w:t>Р</w:t>
            </w: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аскол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ind w:firstLine="550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Раскол в Русской православной церкви.</w:t>
            </w:r>
          </w:p>
          <w:p w:rsidR="009455DC" w:rsidRDefault="009455DC">
            <w:pPr>
              <w:widowControl w:val="0"/>
              <w:tabs>
                <w:tab w:val="left" w:pos="31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Участвовать в определении </w:t>
            </w:r>
            <w:r>
              <w:rPr>
                <w:rFonts w:ascii="Times New Roman" w:hAnsi="Times New Roman" w:cs="Times New Roman"/>
              </w:rPr>
              <w:t>проблемы и постановке целей урока;</w:t>
            </w:r>
          </w:p>
          <w:p w:rsidR="009455DC" w:rsidRDefault="009455D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Планировать</w:t>
            </w:r>
            <w:r>
              <w:rPr>
                <w:rFonts w:ascii="Times New Roman" w:hAnsi="Times New Roman" w:cs="Times New Roman"/>
              </w:rPr>
              <w:t xml:space="preserve"> свою работу на уроке;</w:t>
            </w:r>
          </w:p>
          <w:p w:rsidR="009455DC" w:rsidRDefault="009455D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Называть</w:t>
            </w:r>
            <w:r>
              <w:rPr>
                <w:rFonts w:ascii="Times New Roman" w:hAnsi="Times New Roman" w:cs="Times New Roman"/>
              </w:rPr>
              <w:t xml:space="preserve"> причины церковной реформы;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Раскрывать смысл понятий</w:t>
            </w:r>
            <w:r>
              <w:rPr>
                <w:rFonts w:ascii="Times New Roman" w:hAnsi="Times New Roman" w:cs="Times New Roman"/>
              </w:rPr>
              <w:t>: раскол, старообрядчество;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Объяснять </w:t>
            </w:r>
            <w:r>
              <w:rPr>
                <w:rFonts w:ascii="Times New Roman" w:hAnsi="Times New Roman" w:cs="Times New Roman"/>
              </w:rPr>
              <w:t>причины и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>
              <w:rPr>
                <w:rFonts w:ascii="Times New Roman" w:hAnsi="Times New Roman" w:cs="Times New Roman"/>
              </w:rPr>
              <w:t>суть конфликта между Никоном и Алексеем Михайловичем (на основе работы с учебником);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Сравнивать и оценивать </w:t>
            </w:r>
            <w:r>
              <w:rPr>
                <w:rFonts w:ascii="Times New Roman" w:hAnsi="Times New Roman" w:cs="Times New Roman"/>
              </w:rPr>
              <w:t>личности Никона и Аввакума;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Представлять и обосновывать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оценку</w:t>
            </w:r>
            <w:r>
              <w:rPr>
                <w:rFonts w:ascii="Times New Roman" w:hAnsi="Times New Roman" w:cs="Times New Roman"/>
              </w:rPr>
              <w:t xml:space="preserve"> значения церковного раскола;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Осуществлять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самооценку и </w:t>
            </w: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взаимооценку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A618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Учебник ИКТ, карта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F070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Arial" w:hAnsi="Arial" w:cs="Arial"/>
              </w:rPr>
              <w:t>§24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455DC" w:rsidTr="004C48A7">
        <w:trPr>
          <w:gridAfter w:val="1"/>
          <w:wAfter w:w="2056" w:type="dxa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31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Русские путешественники</w:t>
            </w:r>
          </w:p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и первопроходцы XVII в.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ind w:firstLine="550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Русские географические открытия XVII в.</w:t>
            </w:r>
          </w:p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ind w:firstLine="550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lang w:eastAsia="ru-RU"/>
              </w:rPr>
              <w:t>Завершение присоединения Сибири. Походы на Дальний Восток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Участвовать в определении </w:t>
            </w:r>
            <w:r>
              <w:rPr>
                <w:rFonts w:ascii="Times New Roman" w:hAnsi="Times New Roman" w:cs="Times New Roman"/>
              </w:rPr>
              <w:t>проблемы и постановке целей урока;</w:t>
            </w:r>
          </w:p>
          <w:p w:rsidR="009455DC" w:rsidRDefault="009455D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Планировать</w:t>
            </w:r>
            <w:r>
              <w:rPr>
                <w:rFonts w:ascii="Times New Roman" w:hAnsi="Times New Roman" w:cs="Times New Roman"/>
              </w:rPr>
              <w:t xml:space="preserve"> свою работу на уроке;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Показывать на карте </w:t>
            </w:r>
            <w:r>
              <w:rPr>
                <w:rFonts w:ascii="Times New Roman" w:hAnsi="Times New Roman" w:cs="Times New Roman"/>
              </w:rPr>
              <w:t>маршруты путешествий Дежнёва, Пояркова, Хабарова</w:t>
            </w:r>
            <w:r>
              <w:rPr>
                <w:rFonts w:ascii="Times New Roman" w:hAnsi="Times New Roman" w:cs="Times New Roman"/>
                <w:b/>
                <w:bCs/>
              </w:rPr>
              <w:t>, сравнивать их</w:t>
            </w:r>
            <w:r>
              <w:rPr>
                <w:rFonts w:ascii="Times New Roman" w:hAnsi="Times New Roman" w:cs="Times New Roman"/>
              </w:rPr>
              <w:t>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Составлять таблицу</w:t>
            </w:r>
            <w:r>
              <w:rPr>
                <w:rFonts w:ascii="Times New Roman" w:hAnsi="Times New Roman" w:cs="Times New Roman"/>
              </w:rPr>
              <w:t xml:space="preserve"> «Освоение Сибири и Дальнего Востока»;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Характеризовать</w:t>
            </w:r>
            <w:r>
              <w:rPr>
                <w:rFonts w:ascii="Times New Roman" w:hAnsi="Times New Roman" w:cs="Times New Roman"/>
              </w:rPr>
              <w:t xml:space="preserve"> особенности взаимоотношений русских переселенцев с местными племенами;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Создавать мини-проект</w:t>
            </w:r>
            <w:r>
              <w:rPr>
                <w:rFonts w:ascii="Times New Roman" w:hAnsi="Times New Roman" w:cs="Times New Roman"/>
              </w:rPr>
              <w:t xml:space="preserve"> (на основе заданий из раздела «Думаем, сравниваем, размышляем», темы – на выбор);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Осуществлять рефлексию</w:t>
            </w:r>
            <w:r>
              <w:rPr>
                <w:rFonts w:ascii="Times New Roman" w:hAnsi="Times New Roman" w:cs="Times New Roman"/>
              </w:rPr>
              <w:t xml:space="preserve"> собственной деятельности на уроке.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A618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Учебник ИКТ, карта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F070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Arial" w:hAnsi="Arial" w:cs="Arial"/>
              </w:rPr>
              <w:t>§25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455DC" w:rsidTr="004C48A7">
        <w:trPr>
          <w:gridAfter w:val="1"/>
          <w:wAfter w:w="2056" w:type="dxa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 w:rsidP="0075086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>32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 xml:space="preserve">Культура народов России </w:t>
            </w:r>
            <w:proofErr w:type="gramStart"/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в</w:t>
            </w:r>
            <w:proofErr w:type="gramEnd"/>
            <w:r>
              <w:rPr>
                <w:rFonts w:ascii="Times New Roman" w:hAnsi="Times New Roman" w:cs="Times New Roman"/>
                <w:b/>
                <w:bCs/>
                <w:lang w:eastAsia="ru-RU"/>
              </w:rPr>
              <w:t xml:space="preserve"> </w:t>
            </w:r>
          </w:p>
          <w:p w:rsidR="009455DC" w:rsidRDefault="009455DC" w:rsidP="007508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 xml:space="preserve">XVII в. Народы России в XVII в. </w:t>
            </w:r>
            <w:r w:rsidR="002A618A">
              <w:rPr>
                <w:rFonts w:ascii="Times New Roman" w:hAnsi="Times New Roman" w:cs="Times New Roman"/>
                <w:b/>
                <w:bCs/>
                <w:lang w:eastAsia="ru-RU"/>
              </w:rPr>
              <w:t>Сословный</w:t>
            </w: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 xml:space="preserve"> быт и картина</w:t>
            </w:r>
          </w:p>
          <w:p w:rsidR="009455DC" w:rsidRDefault="009455DC" w:rsidP="007508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 xml:space="preserve">мира русского человека </w:t>
            </w:r>
            <w:proofErr w:type="gramStart"/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в</w:t>
            </w:r>
            <w:proofErr w:type="gramEnd"/>
          </w:p>
          <w:p w:rsidR="009455DC" w:rsidRDefault="009455DC" w:rsidP="007508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XVII в.</w:t>
            </w:r>
          </w:p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 w:rsidP="0075086C">
            <w:pPr>
              <w:autoSpaceDE w:val="0"/>
              <w:autoSpaceDN w:val="0"/>
              <w:adjustRightInd w:val="0"/>
              <w:spacing w:after="0" w:line="240" w:lineRule="auto"/>
              <w:ind w:firstLine="550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 xml:space="preserve">Культура народов России в XVII в. Архитектура и живопись. Русская литература. «Домострой». Начало книгопечатания. Публицистика в период Смутного времени. Возникновение светского начала в культуре. Немецкая слобода. Посадская сатира XVII в. Поэзия. Развитие образования и научных знаний. Газета «Вести-Куранты». Быт, повседневность и картина мира русского человека в XVII в. Народы Поволжья и Сибири в XVI—XVII вв. </w:t>
            </w:r>
          </w:p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ind w:firstLine="550"/>
              <w:jc w:val="both"/>
              <w:rPr>
                <w:rFonts w:ascii="Times New Roman" w:hAnsi="Times New Roman" w:cs="Times New Roman"/>
                <w:lang w:eastAsia="ru-RU"/>
              </w:rPr>
            </w:pPr>
          </w:p>
          <w:p w:rsidR="009455DC" w:rsidRDefault="009455DC">
            <w:pPr>
              <w:autoSpaceDE w:val="0"/>
              <w:autoSpaceDN w:val="0"/>
              <w:adjustRightInd w:val="0"/>
              <w:spacing w:after="0" w:line="240" w:lineRule="auto"/>
              <w:ind w:firstLine="55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Участвовать в определении </w:t>
            </w:r>
            <w:r>
              <w:rPr>
                <w:rFonts w:ascii="Times New Roman" w:hAnsi="Times New Roman" w:cs="Times New Roman"/>
              </w:rPr>
              <w:t>проблемы и постановке целей урока;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Планировать</w:t>
            </w:r>
            <w:r>
              <w:rPr>
                <w:rFonts w:ascii="Times New Roman" w:hAnsi="Times New Roman" w:cs="Times New Roman"/>
              </w:rPr>
              <w:t xml:space="preserve"> свою работу на уроке;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Называть характерные черты</w:t>
            </w:r>
            <w:r>
              <w:rPr>
                <w:rFonts w:ascii="Times New Roman" w:hAnsi="Times New Roman" w:cs="Times New Roman"/>
              </w:rPr>
              <w:t xml:space="preserve"> шатрового стиля; 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Высказывать мнение</w:t>
            </w:r>
            <w:r>
              <w:rPr>
                <w:rFonts w:ascii="Times New Roman" w:hAnsi="Times New Roman" w:cs="Times New Roman"/>
              </w:rPr>
              <w:t xml:space="preserve"> о причинах развития оборонного зодчества в отдельных землях; 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Проводить поиск информации </w:t>
            </w:r>
            <w:r>
              <w:rPr>
                <w:rFonts w:ascii="Times New Roman" w:hAnsi="Times New Roman" w:cs="Times New Roman"/>
              </w:rPr>
              <w:t>для подготовки сообщений (презентация) роб отдельных памятниках культуры изучаемого периода и их создателях;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Продолжить составление таблицы</w:t>
            </w:r>
            <w:r>
              <w:rPr>
                <w:rFonts w:ascii="Times New Roman" w:hAnsi="Times New Roman" w:cs="Times New Roman"/>
              </w:rPr>
              <w:t xml:space="preserve"> «Культура Руси в XIV- XVI вв.»;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Осуществлять рефлексию</w:t>
            </w:r>
            <w:r>
              <w:rPr>
                <w:rFonts w:ascii="Times New Roman" w:hAnsi="Times New Roman" w:cs="Times New Roman"/>
              </w:rPr>
              <w:t xml:space="preserve"> собственной деятельности на уроке.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A618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Учебник ИКТ, карта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F070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Arial" w:hAnsi="Arial" w:cs="Arial"/>
              </w:rPr>
              <w:t>§26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455DC" w:rsidTr="004C48A7">
        <w:trPr>
          <w:gridAfter w:val="1"/>
          <w:wAfter w:w="2056" w:type="dxa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33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Pr="00206A37" w:rsidRDefault="00206A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 xml:space="preserve">Повседневная жизнь народов Украины, Поволжья, Сибири и Северного Кавказа в </w:t>
            </w:r>
            <w:proofErr w:type="gramStart"/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Х</w:t>
            </w:r>
            <w:proofErr w:type="gramEnd"/>
            <w:r>
              <w:rPr>
                <w:rFonts w:ascii="Times New Roman" w:hAnsi="Times New Roman" w:cs="Times New Roman"/>
                <w:b/>
                <w:bCs/>
                <w:lang w:val="en-US" w:eastAsia="ru-RU"/>
              </w:rPr>
              <w:t>VII</w:t>
            </w: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 xml:space="preserve"> в.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610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 xml:space="preserve">Повторение и  обобщение по теме </w:t>
            </w:r>
            <w:r>
              <w:rPr>
                <w:rFonts w:ascii="Times New Roman" w:hAnsi="Times New Roman" w:cs="Times New Roman"/>
                <w:lang w:eastAsia="ru-RU"/>
              </w:rPr>
              <w:t xml:space="preserve">«Россия в XVII </w:t>
            </w:r>
            <w:proofErr w:type="gramStart"/>
            <w:r>
              <w:rPr>
                <w:rFonts w:ascii="Times New Roman" w:hAnsi="Times New Roman" w:cs="Times New Roman"/>
                <w:lang w:eastAsia="ru-RU"/>
              </w:rPr>
              <w:t>в</w:t>
            </w:r>
            <w:proofErr w:type="gramEnd"/>
            <w:r>
              <w:rPr>
                <w:rFonts w:ascii="Times New Roman" w:hAnsi="Times New Roman" w:cs="Times New Roman"/>
                <w:lang w:eastAsia="ru-RU"/>
              </w:rPr>
              <w:t>.»</w:t>
            </w:r>
          </w:p>
          <w:p w:rsidR="00206A37" w:rsidRDefault="00206A3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61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eastAsia="ru-RU"/>
              </w:rPr>
              <w:t>Подготовка к контрольной работе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Актуализировать и систематизировать </w:t>
            </w:r>
            <w:r>
              <w:rPr>
                <w:rFonts w:ascii="Times New Roman" w:hAnsi="Times New Roman" w:cs="Times New Roman"/>
              </w:rPr>
              <w:t xml:space="preserve">исторический материал по теме «Россия в  XVII </w:t>
            </w:r>
            <w:proofErr w:type="gramStart"/>
            <w:r>
              <w:rPr>
                <w:rFonts w:ascii="Times New Roman" w:hAnsi="Times New Roman" w:cs="Times New Roman"/>
              </w:rPr>
              <w:t>в</w:t>
            </w:r>
            <w:proofErr w:type="gramEnd"/>
            <w:r>
              <w:rPr>
                <w:rFonts w:ascii="Times New Roman" w:hAnsi="Times New Roman" w:cs="Times New Roman"/>
              </w:rPr>
              <w:t>.»;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Характеризовать</w:t>
            </w:r>
            <w:r>
              <w:rPr>
                <w:rFonts w:ascii="Times New Roman" w:hAnsi="Times New Roman" w:cs="Times New Roman"/>
              </w:rPr>
              <w:t xml:space="preserve"> общие черты и особенности развития России и Западной Европы в XVII в.</w:t>
            </w:r>
            <w:proofErr w:type="gramStart"/>
            <w:r>
              <w:rPr>
                <w:rFonts w:ascii="Times New Roman" w:hAnsi="Times New Roman" w:cs="Times New Roman"/>
              </w:rPr>
              <w:t xml:space="preserve"> ;</w:t>
            </w:r>
            <w:proofErr w:type="gramEnd"/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Выполнять проблемные задания</w:t>
            </w:r>
            <w:r>
              <w:rPr>
                <w:rFonts w:ascii="Times New Roman" w:hAnsi="Times New Roman" w:cs="Times New Roman"/>
              </w:rPr>
              <w:t xml:space="preserve"> по истории России данного периода;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Работать в парах;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Осуществлять рефлексию</w:t>
            </w:r>
            <w:r>
              <w:rPr>
                <w:rFonts w:ascii="Times New Roman" w:hAnsi="Times New Roman" w:cs="Times New Roman"/>
              </w:rPr>
              <w:t xml:space="preserve"> собственной деятельности на уроке.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A618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Учебник ИКТ, карта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06A3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Стр.113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455DC" w:rsidTr="004C48A7">
        <w:trPr>
          <w:gridAfter w:val="1"/>
          <w:wAfter w:w="2056" w:type="dxa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34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Итоговое повторение и обобщение по курсу «Россия в XVI в.- </w:t>
            </w:r>
          </w:p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XVII</w:t>
            </w:r>
            <w:proofErr w:type="gramStart"/>
            <w:r>
              <w:rPr>
                <w:rFonts w:ascii="Times New Roman" w:hAnsi="Times New Roman" w:cs="Times New Roman"/>
                <w:b/>
                <w:bCs/>
              </w:rPr>
              <w:t>в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bCs/>
              </w:rPr>
              <w:t>.»</w:t>
            </w:r>
          </w:p>
          <w:p w:rsidR="00206A37" w:rsidRDefault="00206A3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административная </w:t>
            </w:r>
            <w:r w:rsidR="005638C7">
              <w:rPr>
                <w:rFonts w:ascii="Times New Roman" w:hAnsi="Times New Roman" w:cs="Times New Roman"/>
                <w:b/>
                <w:bCs/>
              </w:rPr>
              <w:t>работа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widowControl w:val="0"/>
              <w:tabs>
                <w:tab w:val="left" w:pos="187"/>
                <w:tab w:val="left" w:pos="2289"/>
              </w:tabs>
              <w:autoSpaceDE w:val="0"/>
              <w:autoSpaceDN w:val="0"/>
              <w:adjustRightInd w:val="0"/>
              <w:spacing w:after="0" w:line="240" w:lineRule="auto"/>
              <w:ind w:firstLine="61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Итоговое повторение и обобщение по курсу «История России в XVI -</w:t>
            </w:r>
            <w:r>
              <w:rPr>
                <w:rFonts w:ascii="Times New Roman" w:hAnsi="Times New Roman" w:cs="Times New Roman"/>
                <w:lang w:eastAsia="ru-RU"/>
              </w:rPr>
              <w:t xml:space="preserve"> XVII</w:t>
            </w:r>
            <w:r>
              <w:rPr>
                <w:rFonts w:ascii="Times New Roman" w:hAnsi="Times New Roman" w:cs="Times New Roman"/>
              </w:rPr>
              <w:t xml:space="preserve"> вв.»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Актуализировать и систематизировать </w:t>
            </w:r>
            <w:r>
              <w:rPr>
                <w:rFonts w:ascii="Times New Roman" w:hAnsi="Times New Roman" w:cs="Times New Roman"/>
              </w:rPr>
              <w:t>исторический материал по курсу «История России в XVI -</w:t>
            </w:r>
            <w:r>
              <w:rPr>
                <w:rFonts w:ascii="Times New Roman" w:hAnsi="Times New Roman" w:cs="Times New Roman"/>
                <w:lang w:eastAsia="ru-RU"/>
              </w:rPr>
              <w:t xml:space="preserve"> XVII</w:t>
            </w:r>
            <w:r>
              <w:rPr>
                <w:rFonts w:ascii="Times New Roman" w:hAnsi="Times New Roman" w:cs="Times New Roman"/>
              </w:rPr>
              <w:t xml:space="preserve"> вв.»;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Принимать участие в групповой игре </w:t>
            </w:r>
            <w:r>
              <w:rPr>
                <w:rFonts w:ascii="Times New Roman" w:hAnsi="Times New Roman" w:cs="Times New Roman"/>
              </w:rPr>
              <w:t>по данному периоду;</w:t>
            </w:r>
          </w:p>
          <w:p w:rsidR="009455DC" w:rsidRDefault="009455D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Анализировать</w:t>
            </w:r>
            <w:r>
              <w:rPr>
                <w:rFonts w:ascii="Times New Roman" w:hAnsi="Times New Roman" w:cs="Times New Roman"/>
              </w:rPr>
              <w:t xml:space="preserve"> результаты игры.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2A618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Учебник ИКТ, карта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55DC" w:rsidRDefault="009455D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C0251C" w:rsidRDefault="00C0251C" w:rsidP="00C0251C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  <w:sectPr w:rsidR="00C0251C" w:rsidSect="002A618A">
          <w:pgSz w:w="16838" w:h="11906" w:orient="landscape"/>
          <w:pgMar w:top="709" w:right="709" w:bottom="425" w:left="425" w:header="709" w:footer="709" w:gutter="0"/>
          <w:cols w:space="720"/>
        </w:sectPr>
      </w:pPr>
      <w:bookmarkStart w:id="0" w:name="_GoBack"/>
      <w:bookmarkEnd w:id="0"/>
    </w:p>
    <w:p w:rsidR="009A13FD" w:rsidRDefault="009A13FD" w:rsidP="002A618A">
      <w:pPr>
        <w:spacing w:line="240" w:lineRule="auto"/>
      </w:pPr>
    </w:p>
    <w:sectPr w:rsidR="009A13FD" w:rsidSect="002A618A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76B44" w:rsidRDefault="00676B44" w:rsidP="00C0251C">
      <w:pPr>
        <w:spacing w:after="0" w:line="240" w:lineRule="auto"/>
      </w:pPr>
      <w:r>
        <w:separator/>
      </w:r>
    </w:p>
  </w:endnote>
  <w:endnote w:type="continuationSeparator" w:id="0">
    <w:p w:rsidR="00676B44" w:rsidRDefault="00676B44" w:rsidP="00C025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choolBookCSanPin-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76B44" w:rsidRDefault="00676B44" w:rsidP="00C0251C">
      <w:pPr>
        <w:spacing w:after="0" w:line="240" w:lineRule="auto"/>
      </w:pPr>
      <w:r>
        <w:separator/>
      </w:r>
    </w:p>
  </w:footnote>
  <w:footnote w:type="continuationSeparator" w:id="0">
    <w:p w:rsidR="00676B44" w:rsidRDefault="00676B44" w:rsidP="00C0251C">
      <w:pPr>
        <w:spacing w:after="0" w:line="240" w:lineRule="auto"/>
      </w:pPr>
      <w:r>
        <w:continuationSeparator/>
      </w:r>
    </w:p>
  </w:footnote>
  <w:footnote w:id="1">
    <w:p w:rsidR="005638C7" w:rsidRDefault="005638C7" w:rsidP="00C0251C">
      <w:pPr>
        <w:autoSpaceDE w:val="0"/>
        <w:autoSpaceDN w:val="0"/>
        <w:adjustRightInd w:val="0"/>
        <w:spacing w:after="0" w:line="240" w:lineRule="auto"/>
        <w:jc w:val="both"/>
        <w:rPr>
          <w:rFonts w:ascii="SchoolBookCSanPin-Bold" w:hAnsi="SchoolBookCSanPin-Bold" w:cs="SchoolBookCSanPin-Bold"/>
          <w:b/>
          <w:bCs/>
          <w:sz w:val="21"/>
          <w:szCs w:val="21"/>
          <w:lang w:eastAsia="ru-RU"/>
        </w:rPr>
      </w:pPr>
      <w:r>
        <w:rPr>
          <w:rStyle w:val="af7"/>
          <w:sz w:val="20"/>
          <w:szCs w:val="20"/>
        </w:rPr>
        <w:footnoteRef/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b/>
          <w:bCs/>
          <w:sz w:val="20"/>
          <w:szCs w:val="20"/>
          <w:lang w:eastAsia="ru-RU"/>
        </w:rPr>
        <w:t xml:space="preserve">Данилов А. А. </w:t>
      </w:r>
      <w:r>
        <w:rPr>
          <w:rFonts w:ascii="Times New Roman" w:hAnsi="Times New Roman" w:cs="Times New Roman"/>
          <w:sz w:val="20"/>
          <w:szCs w:val="20"/>
          <w:lang w:eastAsia="ru-RU"/>
        </w:rPr>
        <w:t>Рабочая программа и тематическое планирование курса «История России». 6—9 классы (основная школа) : учеб</w:t>
      </w:r>
      <w:proofErr w:type="gramStart"/>
      <w:r>
        <w:rPr>
          <w:rFonts w:ascii="Times New Roman" w:hAnsi="Times New Roman" w:cs="Times New Roman"/>
          <w:sz w:val="20"/>
          <w:szCs w:val="20"/>
          <w:lang w:eastAsia="ru-RU"/>
        </w:rPr>
        <w:t>.</w:t>
      </w:r>
      <w:proofErr w:type="gramEnd"/>
      <w:r>
        <w:rPr>
          <w:rFonts w:ascii="Times New Roman" w:hAnsi="Times New Roman" w:cs="Times New Roman"/>
          <w:sz w:val="20"/>
          <w:szCs w:val="20"/>
          <w:lang w:eastAsia="ru-RU"/>
        </w:rPr>
        <w:t xml:space="preserve"> </w:t>
      </w:r>
      <w:proofErr w:type="gramStart"/>
      <w:r>
        <w:rPr>
          <w:rFonts w:ascii="Times New Roman" w:hAnsi="Times New Roman" w:cs="Times New Roman"/>
          <w:sz w:val="20"/>
          <w:szCs w:val="20"/>
          <w:lang w:eastAsia="ru-RU"/>
        </w:rPr>
        <w:t>п</w:t>
      </w:r>
      <w:proofErr w:type="gramEnd"/>
      <w:r>
        <w:rPr>
          <w:rFonts w:ascii="Times New Roman" w:hAnsi="Times New Roman" w:cs="Times New Roman"/>
          <w:sz w:val="20"/>
          <w:szCs w:val="20"/>
          <w:lang w:eastAsia="ru-RU"/>
        </w:rPr>
        <w:t xml:space="preserve">особие для </w:t>
      </w:r>
      <w:proofErr w:type="spellStart"/>
      <w:r>
        <w:rPr>
          <w:rFonts w:ascii="Times New Roman" w:hAnsi="Times New Roman" w:cs="Times New Roman"/>
          <w:sz w:val="20"/>
          <w:szCs w:val="20"/>
          <w:lang w:eastAsia="ru-RU"/>
        </w:rPr>
        <w:t>общеобразоват</w:t>
      </w:r>
      <w:proofErr w:type="spellEnd"/>
      <w:r>
        <w:rPr>
          <w:rFonts w:ascii="Times New Roman" w:hAnsi="Times New Roman" w:cs="Times New Roman"/>
          <w:sz w:val="20"/>
          <w:szCs w:val="20"/>
          <w:lang w:eastAsia="ru-RU"/>
        </w:rPr>
        <w:t>. организаций /А. А. Данилов, О. Н. Журавлева, И. Е. Барыкина. - М.: Просвещение, 2016. — 77 с.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:rsidR="005638C7" w:rsidRDefault="005638C7" w:rsidP="00C0251C">
      <w:pPr>
        <w:autoSpaceDE w:val="0"/>
        <w:autoSpaceDN w:val="0"/>
        <w:adjustRightInd w:val="0"/>
        <w:spacing w:after="0" w:line="240" w:lineRule="auto"/>
        <w:jc w:val="both"/>
      </w:pPr>
    </w:p>
  </w:footnote>
  <w:footnote w:id="2">
    <w:p w:rsidR="005638C7" w:rsidRDefault="005638C7" w:rsidP="00C0251C">
      <w:pPr>
        <w:pStyle w:val="a8"/>
        <w:jc w:val="both"/>
      </w:pPr>
      <w:r>
        <w:rPr>
          <w:rStyle w:val="af7"/>
        </w:rPr>
        <w:footnoteRef/>
      </w:r>
      <w:r>
        <w:t xml:space="preserve"> </w:t>
      </w:r>
      <w:r>
        <w:rPr>
          <w:rFonts w:ascii="Times New Roman" w:hAnsi="Times New Roman" w:cs="Times New Roman"/>
        </w:rPr>
        <w:t>Планируемые результаты являются общими для курсов отечественной и всеобщей истории. Это объясняется тем, что при разработке планируемых результатов за основу принята структура познавательной деятельности школьников. Кроме того, общий перечень способствует установлению содержательных связей курсов отечественной и всеобщей истории.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D73407"/>
    <w:multiLevelType w:val="hybridMultilevel"/>
    <w:tmpl w:val="37344E92"/>
    <w:lvl w:ilvl="0" w:tplc="A8B6F290">
      <w:start w:val="1"/>
      <w:numFmt w:val="bullet"/>
      <w:lvlText w:val=""/>
      <w:lvlJc w:val="left"/>
      <w:pPr>
        <w:tabs>
          <w:tab w:val="num" w:pos="284"/>
        </w:tabs>
        <w:ind w:left="284" w:hanging="171"/>
      </w:pPr>
      <w:rPr>
        <w:rFonts w:ascii="Symbol" w:hAnsi="Symbol" w:hint="default"/>
        <w:b w:val="0"/>
        <w:i w:val="0"/>
        <w:color w:val="auto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3C46832"/>
    <w:multiLevelType w:val="hybridMultilevel"/>
    <w:tmpl w:val="2DBABC38"/>
    <w:lvl w:ilvl="0" w:tplc="2BC20A08">
      <w:start w:val="1"/>
      <w:numFmt w:val="decimal"/>
      <w:lvlText w:val="%1."/>
      <w:lvlJc w:val="left"/>
      <w:pPr>
        <w:ind w:left="502" w:hanging="360"/>
      </w:pPr>
      <w:rPr>
        <w:rFonts w:cs="Times New Roman"/>
        <w:b w:val="0"/>
        <w:bCs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AAF5A6B"/>
    <w:multiLevelType w:val="multilevel"/>
    <w:tmpl w:val="202445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>
    <w:nsid w:val="31AC50AA"/>
    <w:multiLevelType w:val="hybridMultilevel"/>
    <w:tmpl w:val="7ACC8322"/>
    <w:lvl w:ilvl="0" w:tplc="993894C2">
      <w:start w:val="1"/>
      <w:numFmt w:val="bullet"/>
      <w:lvlText w:val="•"/>
      <w:lvlJc w:val="left"/>
      <w:pPr>
        <w:ind w:left="1174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4">
    <w:nsid w:val="32577C84"/>
    <w:multiLevelType w:val="hybridMultilevel"/>
    <w:tmpl w:val="47227496"/>
    <w:lvl w:ilvl="0" w:tplc="6E203FFC">
      <w:start w:val="1"/>
      <w:numFmt w:val="decimal"/>
      <w:lvlText w:val="%1."/>
      <w:lvlJc w:val="left"/>
      <w:pPr>
        <w:ind w:left="134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5" w:hanging="360"/>
      </w:pPr>
    </w:lvl>
    <w:lvl w:ilvl="2" w:tplc="0419001B" w:tentative="1">
      <w:start w:val="1"/>
      <w:numFmt w:val="lowerRoman"/>
      <w:lvlText w:val="%3."/>
      <w:lvlJc w:val="right"/>
      <w:pPr>
        <w:ind w:left="2865" w:hanging="180"/>
      </w:pPr>
    </w:lvl>
    <w:lvl w:ilvl="3" w:tplc="0419000F" w:tentative="1">
      <w:start w:val="1"/>
      <w:numFmt w:val="decimal"/>
      <w:lvlText w:val="%4."/>
      <w:lvlJc w:val="left"/>
      <w:pPr>
        <w:ind w:left="3585" w:hanging="360"/>
      </w:pPr>
    </w:lvl>
    <w:lvl w:ilvl="4" w:tplc="04190019" w:tentative="1">
      <w:start w:val="1"/>
      <w:numFmt w:val="lowerLetter"/>
      <w:lvlText w:val="%5."/>
      <w:lvlJc w:val="left"/>
      <w:pPr>
        <w:ind w:left="4305" w:hanging="360"/>
      </w:pPr>
    </w:lvl>
    <w:lvl w:ilvl="5" w:tplc="0419001B" w:tentative="1">
      <w:start w:val="1"/>
      <w:numFmt w:val="lowerRoman"/>
      <w:lvlText w:val="%6."/>
      <w:lvlJc w:val="right"/>
      <w:pPr>
        <w:ind w:left="5025" w:hanging="180"/>
      </w:pPr>
    </w:lvl>
    <w:lvl w:ilvl="6" w:tplc="0419000F" w:tentative="1">
      <w:start w:val="1"/>
      <w:numFmt w:val="decimal"/>
      <w:lvlText w:val="%7."/>
      <w:lvlJc w:val="left"/>
      <w:pPr>
        <w:ind w:left="5745" w:hanging="360"/>
      </w:pPr>
    </w:lvl>
    <w:lvl w:ilvl="7" w:tplc="04190019" w:tentative="1">
      <w:start w:val="1"/>
      <w:numFmt w:val="lowerLetter"/>
      <w:lvlText w:val="%8."/>
      <w:lvlJc w:val="left"/>
      <w:pPr>
        <w:ind w:left="6465" w:hanging="360"/>
      </w:pPr>
    </w:lvl>
    <w:lvl w:ilvl="8" w:tplc="0419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5">
    <w:nsid w:val="53291EC6"/>
    <w:multiLevelType w:val="multilevel"/>
    <w:tmpl w:val="64F2FFC2"/>
    <w:styleLink w:val="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440"/>
      </w:pPr>
      <w:rPr>
        <w:rFonts w:hint="default"/>
      </w:rPr>
    </w:lvl>
  </w:abstractNum>
  <w:abstractNum w:abstractNumId="6">
    <w:nsid w:val="614E31A7"/>
    <w:multiLevelType w:val="hybridMultilevel"/>
    <w:tmpl w:val="33C0A020"/>
    <w:lvl w:ilvl="0" w:tplc="0419000F">
      <w:start w:val="1"/>
      <w:numFmt w:val="decimal"/>
      <w:lvlText w:val="%1."/>
      <w:lvlJc w:val="left"/>
      <w:pPr>
        <w:ind w:left="12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9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7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4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1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8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5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3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020" w:hanging="180"/>
      </w:pPr>
      <w:rPr>
        <w:rFonts w:cs="Times New Roman"/>
      </w:rPr>
    </w:lvl>
  </w:abstractNum>
  <w:abstractNum w:abstractNumId="7">
    <w:nsid w:val="76CC5495"/>
    <w:multiLevelType w:val="multilevel"/>
    <w:tmpl w:val="1FB47D44"/>
    <w:lvl w:ilvl="0">
      <w:start w:val="1"/>
      <w:numFmt w:val="bullet"/>
      <w:lvlText w:val="—"/>
      <w:lvlJc w:val="left"/>
      <w:pPr>
        <w:ind w:left="0" w:firstLine="0"/>
      </w:pPr>
      <w:rPr>
        <w:rFonts w:ascii="Times New Roman" w:eastAsia="Times New Roman" w:hAnsi="Times New Roman"/>
        <w:b w:val="0"/>
        <w:i w:val="0"/>
        <w:smallCaps w:val="0"/>
        <w:strike w:val="0"/>
        <w:dstrike w:val="0"/>
        <w:color w:val="000000"/>
        <w:spacing w:val="0"/>
        <w:w w:val="100"/>
        <w:position w:val="0"/>
        <w:sz w:val="23"/>
        <w:u w:val="none"/>
        <w:effect w:val="none"/>
      </w:rPr>
    </w:lvl>
    <w:lvl w:ilvl="1">
      <w:numFmt w:val="decimal"/>
      <w:lvlText w:val=""/>
      <w:lvlJc w:val="left"/>
      <w:pPr>
        <w:ind w:left="0" w:firstLine="0"/>
      </w:pPr>
      <w:rPr>
        <w:rFonts w:cs="Times New Roman"/>
      </w:rPr>
    </w:lvl>
    <w:lvl w:ilvl="2">
      <w:numFmt w:val="decimal"/>
      <w:lvlText w:val=""/>
      <w:lvlJc w:val="left"/>
      <w:pPr>
        <w:ind w:left="0" w:firstLine="0"/>
      </w:pPr>
      <w:rPr>
        <w:rFonts w:cs="Times New Roman"/>
      </w:rPr>
    </w:lvl>
    <w:lvl w:ilvl="3">
      <w:numFmt w:val="decimal"/>
      <w:lvlText w:val=""/>
      <w:lvlJc w:val="left"/>
      <w:pPr>
        <w:ind w:left="0" w:firstLine="0"/>
      </w:pPr>
      <w:rPr>
        <w:rFonts w:cs="Times New Roman"/>
      </w:rPr>
    </w:lvl>
    <w:lvl w:ilvl="4">
      <w:numFmt w:val="decimal"/>
      <w:lvlText w:val=""/>
      <w:lvlJc w:val="left"/>
      <w:pPr>
        <w:ind w:left="0" w:firstLine="0"/>
      </w:pPr>
      <w:rPr>
        <w:rFonts w:cs="Times New Roman"/>
      </w:rPr>
    </w:lvl>
    <w:lvl w:ilvl="5">
      <w:numFmt w:val="decimal"/>
      <w:lvlText w:val=""/>
      <w:lvlJc w:val="left"/>
      <w:pPr>
        <w:ind w:left="0" w:firstLine="0"/>
      </w:pPr>
      <w:rPr>
        <w:rFonts w:cs="Times New Roman"/>
      </w:rPr>
    </w:lvl>
    <w:lvl w:ilvl="6">
      <w:numFmt w:val="decimal"/>
      <w:lvlText w:val=""/>
      <w:lvlJc w:val="left"/>
      <w:pPr>
        <w:ind w:left="0" w:firstLine="0"/>
      </w:pPr>
      <w:rPr>
        <w:rFonts w:cs="Times New Roman"/>
      </w:rPr>
    </w:lvl>
    <w:lvl w:ilvl="7">
      <w:numFmt w:val="decimal"/>
      <w:lvlText w:val=""/>
      <w:lvlJc w:val="left"/>
      <w:pPr>
        <w:ind w:left="0" w:firstLine="0"/>
      </w:pPr>
      <w:rPr>
        <w:rFonts w:cs="Times New Roman"/>
      </w:rPr>
    </w:lvl>
    <w:lvl w:ilvl="8">
      <w:numFmt w:val="decimal"/>
      <w:lvlText w:val=""/>
      <w:lvlJc w:val="left"/>
      <w:pPr>
        <w:ind w:left="0" w:firstLine="0"/>
      </w:pPr>
      <w:rPr>
        <w:rFonts w:cs="Times New Roman"/>
      </w:rPr>
    </w:lvl>
  </w:abstractNum>
  <w:abstractNum w:abstractNumId="8">
    <w:nsid w:val="795161DD"/>
    <w:multiLevelType w:val="multilevel"/>
    <w:tmpl w:val="4A0889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1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7"/>
  </w:num>
  <w:num w:numId="5">
    <w:abstractNumId w:val="7"/>
  </w:num>
  <w:num w:numId="6">
    <w:abstractNumId w:val="3"/>
  </w:num>
  <w:num w:numId="7">
    <w:abstractNumId w:val="3"/>
  </w:num>
  <w:num w:numId="8">
    <w:abstractNumId w:val="0"/>
  </w:num>
  <w:num w:numId="9">
    <w:abstractNumId w:val="0"/>
  </w:num>
  <w:num w:numId="10">
    <w:abstractNumId w:val="6"/>
  </w:num>
  <w:num w:numId="1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8"/>
  </w:num>
  <w:num w:numId="13">
    <w:abstractNumId w:val="8"/>
  </w:num>
  <w:num w:numId="14">
    <w:abstractNumId w:val="2"/>
  </w:num>
  <w:num w:numId="1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0251C"/>
    <w:rsid w:val="0004110C"/>
    <w:rsid w:val="001F3477"/>
    <w:rsid w:val="00206A37"/>
    <w:rsid w:val="00207837"/>
    <w:rsid w:val="002A618A"/>
    <w:rsid w:val="002F02B1"/>
    <w:rsid w:val="002F0701"/>
    <w:rsid w:val="0045054F"/>
    <w:rsid w:val="004C48A7"/>
    <w:rsid w:val="005638C7"/>
    <w:rsid w:val="005A6B13"/>
    <w:rsid w:val="005C0DC3"/>
    <w:rsid w:val="00676B44"/>
    <w:rsid w:val="0075086C"/>
    <w:rsid w:val="00812FA4"/>
    <w:rsid w:val="008E7835"/>
    <w:rsid w:val="009455DC"/>
    <w:rsid w:val="009A13FD"/>
    <w:rsid w:val="009B00F4"/>
    <w:rsid w:val="00C0251C"/>
    <w:rsid w:val="00C64528"/>
    <w:rsid w:val="00CC72E1"/>
    <w:rsid w:val="00CD3B13"/>
    <w:rsid w:val="00D15BD4"/>
    <w:rsid w:val="00D52F0A"/>
    <w:rsid w:val="00DC0B8B"/>
    <w:rsid w:val="00E35F43"/>
    <w:rsid w:val="00FE475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251C"/>
    <w:rPr>
      <w:rFonts w:ascii="Calibri" w:eastAsia="Times New Roman" w:hAnsi="Calibri" w:cs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6">
    <w:name w:val="Стиль6"/>
    <w:uiPriority w:val="99"/>
    <w:rsid w:val="00C64528"/>
    <w:pPr>
      <w:numPr>
        <w:numId w:val="1"/>
      </w:numPr>
    </w:pPr>
  </w:style>
  <w:style w:type="character" w:styleId="a3">
    <w:name w:val="Hyperlink"/>
    <w:basedOn w:val="a0"/>
    <w:uiPriority w:val="99"/>
    <w:semiHidden/>
    <w:unhideWhenUsed/>
    <w:rsid w:val="00C0251C"/>
    <w:rPr>
      <w:rFonts w:ascii="Times New Roman" w:hAnsi="Times New Roman" w:cs="Times New Roman" w:hint="default"/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C0251C"/>
    <w:rPr>
      <w:color w:val="800080" w:themeColor="followedHyperlink"/>
      <w:u w:val="single"/>
    </w:rPr>
  </w:style>
  <w:style w:type="character" w:styleId="a5">
    <w:name w:val="Emphasis"/>
    <w:basedOn w:val="a0"/>
    <w:uiPriority w:val="99"/>
    <w:qFormat/>
    <w:rsid w:val="00C0251C"/>
    <w:rPr>
      <w:rFonts w:ascii="Times New Roman" w:hAnsi="Times New Roman" w:cs="Times New Roman" w:hint="default"/>
      <w:i/>
      <w:iCs/>
    </w:rPr>
  </w:style>
  <w:style w:type="character" w:styleId="a6">
    <w:name w:val="Strong"/>
    <w:basedOn w:val="a0"/>
    <w:uiPriority w:val="99"/>
    <w:qFormat/>
    <w:rsid w:val="00C0251C"/>
    <w:rPr>
      <w:rFonts w:ascii="Times New Roman" w:hAnsi="Times New Roman" w:cs="Times New Roman" w:hint="default"/>
      <w:b/>
      <w:bCs/>
    </w:rPr>
  </w:style>
  <w:style w:type="paragraph" w:styleId="a7">
    <w:name w:val="Normal (Web)"/>
    <w:basedOn w:val="a"/>
    <w:uiPriority w:val="99"/>
    <w:semiHidden/>
    <w:unhideWhenUsed/>
    <w:rsid w:val="00C0251C"/>
    <w:pPr>
      <w:spacing w:before="100" w:beforeAutospacing="1" w:after="100" w:afterAutospacing="1" w:line="240" w:lineRule="auto"/>
    </w:pPr>
    <w:rPr>
      <w:sz w:val="24"/>
      <w:szCs w:val="24"/>
      <w:lang w:eastAsia="ru-RU"/>
    </w:rPr>
  </w:style>
  <w:style w:type="paragraph" w:styleId="a8">
    <w:name w:val="footnote text"/>
    <w:basedOn w:val="a"/>
    <w:link w:val="a9"/>
    <w:uiPriority w:val="99"/>
    <w:semiHidden/>
    <w:unhideWhenUsed/>
    <w:rsid w:val="00C0251C"/>
    <w:pPr>
      <w:spacing w:after="0" w:line="240" w:lineRule="auto"/>
    </w:pPr>
    <w:rPr>
      <w:sz w:val="20"/>
      <w:szCs w:val="20"/>
      <w:lang w:eastAsia="ru-RU"/>
    </w:rPr>
  </w:style>
  <w:style w:type="character" w:customStyle="1" w:styleId="a9">
    <w:name w:val="Текст сноски Знак"/>
    <w:basedOn w:val="a0"/>
    <w:link w:val="a8"/>
    <w:uiPriority w:val="99"/>
    <w:semiHidden/>
    <w:rsid w:val="00C0251C"/>
    <w:rPr>
      <w:rFonts w:ascii="Calibri" w:eastAsia="Times New Roman" w:hAnsi="Calibri" w:cs="Calibri"/>
      <w:sz w:val="20"/>
      <w:szCs w:val="20"/>
      <w:lang w:eastAsia="ru-RU"/>
    </w:rPr>
  </w:style>
  <w:style w:type="paragraph" w:styleId="aa">
    <w:name w:val="header"/>
    <w:basedOn w:val="a"/>
    <w:link w:val="ab"/>
    <w:uiPriority w:val="99"/>
    <w:semiHidden/>
    <w:unhideWhenUsed/>
    <w:rsid w:val="00C025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C0251C"/>
    <w:rPr>
      <w:rFonts w:ascii="Calibri" w:eastAsia="Times New Roman" w:hAnsi="Calibri" w:cs="Calibri"/>
    </w:rPr>
  </w:style>
  <w:style w:type="paragraph" w:styleId="ac">
    <w:name w:val="footer"/>
    <w:basedOn w:val="a"/>
    <w:link w:val="ad"/>
    <w:uiPriority w:val="99"/>
    <w:semiHidden/>
    <w:unhideWhenUsed/>
    <w:rsid w:val="00C025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C0251C"/>
    <w:rPr>
      <w:rFonts w:ascii="Calibri" w:eastAsia="Times New Roman" w:hAnsi="Calibri" w:cs="Calibri"/>
    </w:rPr>
  </w:style>
  <w:style w:type="paragraph" w:styleId="ae">
    <w:name w:val="Body Text"/>
    <w:basedOn w:val="a"/>
    <w:link w:val="af"/>
    <w:uiPriority w:val="99"/>
    <w:semiHidden/>
    <w:unhideWhenUsed/>
    <w:rsid w:val="00C0251C"/>
    <w:pPr>
      <w:spacing w:after="120"/>
    </w:pPr>
    <w:rPr>
      <w:lang w:eastAsia="ru-RU"/>
    </w:rPr>
  </w:style>
  <w:style w:type="character" w:customStyle="1" w:styleId="af">
    <w:name w:val="Основной текст Знак"/>
    <w:basedOn w:val="a0"/>
    <w:link w:val="ae"/>
    <w:uiPriority w:val="99"/>
    <w:semiHidden/>
    <w:rsid w:val="00C0251C"/>
    <w:rPr>
      <w:rFonts w:ascii="Calibri" w:eastAsia="Times New Roman" w:hAnsi="Calibri" w:cs="Calibri"/>
      <w:lang w:eastAsia="ru-RU"/>
    </w:rPr>
  </w:style>
  <w:style w:type="paragraph" w:styleId="af0">
    <w:name w:val="Body Text Indent"/>
    <w:basedOn w:val="a"/>
    <w:link w:val="af1"/>
    <w:uiPriority w:val="99"/>
    <w:semiHidden/>
    <w:unhideWhenUsed/>
    <w:rsid w:val="00C0251C"/>
    <w:pPr>
      <w:spacing w:after="120"/>
      <w:ind w:left="283"/>
    </w:pPr>
  </w:style>
  <w:style w:type="character" w:customStyle="1" w:styleId="af1">
    <w:name w:val="Основной текст с отступом Знак"/>
    <w:basedOn w:val="a0"/>
    <w:link w:val="af0"/>
    <w:uiPriority w:val="99"/>
    <w:semiHidden/>
    <w:rsid w:val="00C0251C"/>
    <w:rPr>
      <w:rFonts w:ascii="Calibri" w:eastAsia="Times New Roman" w:hAnsi="Calibri" w:cs="Calibri"/>
    </w:rPr>
  </w:style>
  <w:style w:type="paragraph" w:styleId="af2">
    <w:name w:val="Balloon Text"/>
    <w:basedOn w:val="a"/>
    <w:link w:val="af3"/>
    <w:uiPriority w:val="99"/>
    <w:semiHidden/>
    <w:unhideWhenUsed/>
    <w:rsid w:val="00C025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C0251C"/>
    <w:rPr>
      <w:rFonts w:ascii="Tahoma" w:eastAsia="Times New Roman" w:hAnsi="Tahoma" w:cs="Tahoma"/>
      <w:sz w:val="16"/>
      <w:szCs w:val="16"/>
    </w:rPr>
  </w:style>
  <w:style w:type="paragraph" w:styleId="af4">
    <w:name w:val="List Paragraph"/>
    <w:basedOn w:val="a"/>
    <w:uiPriority w:val="34"/>
    <w:qFormat/>
    <w:rsid w:val="00C0251C"/>
    <w:pPr>
      <w:ind w:left="720"/>
    </w:pPr>
  </w:style>
  <w:style w:type="paragraph" w:customStyle="1" w:styleId="af5">
    <w:name w:val="Стиль"/>
    <w:uiPriority w:val="99"/>
    <w:rsid w:val="00C0251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acenter">
    <w:name w:val="acenter"/>
    <w:basedOn w:val="a"/>
    <w:uiPriority w:val="99"/>
    <w:rsid w:val="00C0251C"/>
    <w:pPr>
      <w:spacing w:before="100" w:beforeAutospacing="1" w:after="100" w:afterAutospacing="1" w:line="240" w:lineRule="auto"/>
    </w:pPr>
    <w:rPr>
      <w:sz w:val="24"/>
      <w:szCs w:val="24"/>
      <w:lang w:eastAsia="ru-RU"/>
    </w:rPr>
  </w:style>
  <w:style w:type="paragraph" w:customStyle="1" w:styleId="c8">
    <w:name w:val="c8"/>
    <w:basedOn w:val="a"/>
    <w:uiPriority w:val="99"/>
    <w:rsid w:val="00C0251C"/>
    <w:pPr>
      <w:spacing w:before="100" w:beforeAutospacing="1" w:after="100" w:afterAutospacing="1" w:line="240" w:lineRule="auto"/>
    </w:pPr>
    <w:rPr>
      <w:sz w:val="24"/>
      <w:szCs w:val="24"/>
      <w:lang w:eastAsia="ru-RU"/>
    </w:rPr>
  </w:style>
  <w:style w:type="character" w:customStyle="1" w:styleId="3">
    <w:name w:val="Заголовок №3_"/>
    <w:link w:val="31"/>
    <w:uiPriority w:val="99"/>
    <w:locked/>
    <w:rsid w:val="00C0251C"/>
    <w:rPr>
      <w:b/>
      <w:shd w:val="clear" w:color="auto" w:fill="FFFFFF"/>
    </w:rPr>
  </w:style>
  <w:style w:type="paragraph" w:customStyle="1" w:styleId="31">
    <w:name w:val="Заголовок №31"/>
    <w:basedOn w:val="a"/>
    <w:link w:val="3"/>
    <w:uiPriority w:val="99"/>
    <w:rsid w:val="00C0251C"/>
    <w:pPr>
      <w:shd w:val="clear" w:color="auto" w:fill="FFFFFF"/>
      <w:spacing w:after="0" w:line="211" w:lineRule="exact"/>
      <w:jc w:val="both"/>
      <w:outlineLvl w:val="2"/>
    </w:pPr>
    <w:rPr>
      <w:rFonts w:asciiTheme="minorHAnsi" w:eastAsiaTheme="minorHAnsi" w:hAnsiTheme="minorHAnsi" w:cstheme="minorBidi"/>
      <w:b/>
    </w:rPr>
  </w:style>
  <w:style w:type="character" w:customStyle="1" w:styleId="14">
    <w:name w:val="Основной текст (14)_"/>
    <w:link w:val="141"/>
    <w:uiPriority w:val="99"/>
    <w:locked/>
    <w:rsid w:val="00C0251C"/>
    <w:rPr>
      <w:i/>
      <w:shd w:val="clear" w:color="auto" w:fill="FFFFFF"/>
    </w:rPr>
  </w:style>
  <w:style w:type="paragraph" w:customStyle="1" w:styleId="141">
    <w:name w:val="Основной текст (14)1"/>
    <w:basedOn w:val="a"/>
    <w:link w:val="14"/>
    <w:uiPriority w:val="99"/>
    <w:rsid w:val="00C0251C"/>
    <w:pPr>
      <w:shd w:val="clear" w:color="auto" w:fill="FFFFFF"/>
      <w:spacing w:after="0" w:line="211" w:lineRule="exact"/>
      <w:ind w:firstLine="400"/>
      <w:jc w:val="both"/>
    </w:pPr>
    <w:rPr>
      <w:rFonts w:asciiTheme="minorHAnsi" w:eastAsiaTheme="minorHAnsi" w:hAnsiTheme="minorHAnsi" w:cstheme="minorBidi"/>
      <w:i/>
    </w:rPr>
  </w:style>
  <w:style w:type="paragraph" w:customStyle="1" w:styleId="af6">
    <w:name w:val="Базовый"/>
    <w:uiPriority w:val="99"/>
    <w:rsid w:val="00C0251C"/>
    <w:pPr>
      <w:suppressAutoHyphens/>
      <w:spacing w:after="0" w:line="100" w:lineRule="atLeast"/>
    </w:pPr>
    <w:rPr>
      <w:rFonts w:ascii="Calibri" w:eastAsia="Times New Roman" w:hAnsi="Calibri" w:cs="Calibri"/>
      <w:sz w:val="24"/>
      <w:szCs w:val="24"/>
      <w:lang w:eastAsia="ru-RU"/>
    </w:rPr>
  </w:style>
  <w:style w:type="paragraph" w:customStyle="1" w:styleId="Default">
    <w:name w:val="Default"/>
    <w:uiPriority w:val="99"/>
    <w:rsid w:val="00C0251C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ru-RU"/>
    </w:rPr>
  </w:style>
  <w:style w:type="character" w:styleId="af7">
    <w:name w:val="footnote reference"/>
    <w:basedOn w:val="a0"/>
    <w:uiPriority w:val="99"/>
    <w:semiHidden/>
    <w:unhideWhenUsed/>
    <w:rsid w:val="00C0251C"/>
    <w:rPr>
      <w:rFonts w:ascii="Times New Roman" w:hAnsi="Times New Roman" w:cs="Times New Roman" w:hint="default"/>
      <w:vertAlign w:val="superscript"/>
    </w:rPr>
  </w:style>
  <w:style w:type="character" w:styleId="af8">
    <w:name w:val="page number"/>
    <w:basedOn w:val="a0"/>
    <w:uiPriority w:val="99"/>
    <w:semiHidden/>
    <w:unhideWhenUsed/>
    <w:rsid w:val="00C0251C"/>
    <w:rPr>
      <w:rFonts w:ascii="Times New Roman" w:hAnsi="Times New Roman" w:cs="Times New Roman" w:hint="default"/>
    </w:rPr>
  </w:style>
  <w:style w:type="character" w:customStyle="1" w:styleId="apple-converted-space">
    <w:name w:val="apple-converted-space"/>
    <w:basedOn w:val="a0"/>
    <w:uiPriority w:val="99"/>
    <w:rsid w:val="00C0251C"/>
    <w:rPr>
      <w:rFonts w:ascii="Times New Roman" w:hAnsi="Times New Roman" w:cs="Times New Roman" w:hint="default"/>
    </w:rPr>
  </w:style>
  <w:style w:type="character" w:customStyle="1" w:styleId="submenu-table">
    <w:name w:val="submenu-table"/>
    <w:basedOn w:val="a0"/>
    <w:uiPriority w:val="99"/>
    <w:rsid w:val="00C0251C"/>
    <w:rPr>
      <w:rFonts w:ascii="Times New Roman" w:hAnsi="Times New Roman" w:cs="Times New Roman" w:hint="default"/>
    </w:rPr>
  </w:style>
  <w:style w:type="character" w:customStyle="1" w:styleId="spelle">
    <w:name w:val="spelle"/>
    <w:basedOn w:val="a0"/>
    <w:uiPriority w:val="99"/>
    <w:rsid w:val="00C0251C"/>
    <w:rPr>
      <w:rFonts w:ascii="Times New Roman" w:hAnsi="Times New Roman" w:cs="Times New Roman" w:hint="default"/>
    </w:rPr>
  </w:style>
  <w:style w:type="character" w:customStyle="1" w:styleId="grame">
    <w:name w:val="grame"/>
    <w:basedOn w:val="a0"/>
    <w:uiPriority w:val="99"/>
    <w:rsid w:val="00C0251C"/>
    <w:rPr>
      <w:rFonts w:ascii="Times New Roman" w:hAnsi="Times New Roman" w:cs="Times New Roman" w:hint="default"/>
    </w:rPr>
  </w:style>
  <w:style w:type="character" w:customStyle="1" w:styleId="c4">
    <w:name w:val="c4"/>
    <w:basedOn w:val="a0"/>
    <w:uiPriority w:val="99"/>
    <w:rsid w:val="00C0251C"/>
    <w:rPr>
      <w:rFonts w:ascii="Times New Roman" w:hAnsi="Times New Roman" w:cs="Times New Roman" w:hint="default"/>
    </w:rPr>
  </w:style>
  <w:style w:type="character" w:customStyle="1" w:styleId="c3">
    <w:name w:val="c3"/>
    <w:basedOn w:val="a0"/>
    <w:uiPriority w:val="99"/>
    <w:rsid w:val="00C0251C"/>
    <w:rPr>
      <w:rFonts w:ascii="Times New Roman" w:hAnsi="Times New Roman" w:cs="Times New Roman" w:hint="default"/>
    </w:rPr>
  </w:style>
  <w:style w:type="character" w:customStyle="1" w:styleId="1447">
    <w:name w:val="Основной текст (14)47"/>
    <w:uiPriority w:val="99"/>
    <w:rsid w:val="00C0251C"/>
    <w:rPr>
      <w:rFonts w:ascii="Times New Roman" w:hAnsi="Times New Roman" w:cs="Times New Roman" w:hint="default"/>
      <w:noProof/>
      <w:spacing w:val="0"/>
      <w:sz w:val="22"/>
    </w:rPr>
  </w:style>
  <w:style w:type="character" w:customStyle="1" w:styleId="1445">
    <w:name w:val="Основной текст (14)45"/>
    <w:uiPriority w:val="99"/>
    <w:rsid w:val="00C0251C"/>
    <w:rPr>
      <w:i/>
      <w:iCs w:val="0"/>
      <w:noProof/>
      <w:sz w:val="22"/>
    </w:rPr>
  </w:style>
  <w:style w:type="character" w:customStyle="1" w:styleId="1443">
    <w:name w:val="Основной текст (14)43"/>
    <w:uiPriority w:val="99"/>
    <w:rsid w:val="00C0251C"/>
    <w:rPr>
      <w:i/>
      <w:iCs w:val="0"/>
      <w:noProof/>
      <w:sz w:val="22"/>
    </w:rPr>
  </w:style>
  <w:style w:type="character" w:customStyle="1" w:styleId="1441">
    <w:name w:val="Основной текст (14)41"/>
    <w:uiPriority w:val="99"/>
    <w:rsid w:val="00C0251C"/>
    <w:rPr>
      <w:i/>
      <w:iCs w:val="0"/>
      <w:noProof/>
      <w:sz w:val="22"/>
    </w:rPr>
  </w:style>
  <w:style w:type="character" w:customStyle="1" w:styleId="c4c3">
    <w:name w:val="c4 c3"/>
    <w:basedOn w:val="a0"/>
    <w:uiPriority w:val="99"/>
    <w:rsid w:val="00C0251C"/>
    <w:rPr>
      <w:rFonts w:ascii="Times New Roman" w:hAnsi="Times New Roman" w:cs="Times New Roman" w:hint="default"/>
    </w:rPr>
  </w:style>
  <w:style w:type="character" w:customStyle="1" w:styleId="c22c3">
    <w:name w:val="c22 c3"/>
    <w:basedOn w:val="a0"/>
    <w:uiPriority w:val="99"/>
    <w:rsid w:val="00C0251C"/>
    <w:rPr>
      <w:rFonts w:ascii="Times New Roman" w:hAnsi="Times New Roman" w:cs="Times New Roman" w:hint="default"/>
    </w:rPr>
  </w:style>
  <w:style w:type="character" w:customStyle="1" w:styleId="c15c22c3">
    <w:name w:val="c15 c22 c3"/>
    <w:basedOn w:val="a0"/>
    <w:uiPriority w:val="99"/>
    <w:rsid w:val="00C0251C"/>
    <w:rPr>
      <w:rFonts w:ascii="Times New Roman" w:hAnsi="Times New Roman" w:cs="Times New Roman" w:hint="default"/>
    </w:rPr>
  </w:style>
  <w:style w:type="table" w:styleId="af9">
    <w:name w:val="Table Grid"/>
    <w:basedOn w:val="a1"/>
    <w:uiPriority w:val="99"/>
    <w:rsid w:val="00C0251C"/>
    <w:pPr>
      <w:spacing w:after="0" w:line="240" w:lineRule="auto"/>
    </w:pPr>
    <w:rPr>
      <w:rFonts w:ascii="Calibri" w:eastAsia="Times New Roman" w:hAnsi="Calibri" w:cs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uiPriority w:val="99"/>
    <w:rsid w:val="00C0251C"/>
    <w:pPr>
      <w:spacing w:after="0" w:line="240" w:lineRule="auto"/>
    </w:pPr>
    <w:rPr>
      <w:rFonts w:ascii="Calibri" w:eastAsia="Times New Roman" w:hAnsi="Calibri" w:cs="Calibri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251C"/>
    <w:rPr>
      <w:rFonts w:ascii="Calibri" w:eastAsia="Times New Roman" w:hAnsi="Calibri" w:cs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6">
    <w:name w:val="Стиль6"/>
    <w:uiPriority w:val="99"/>
    <w:rsid w:val="00C64528"/>
    <w:pPr>
      <w:numPr>
        <w:numId w:val="1"/>
      </w:numPr>
    </w:pPr>
  </w:style>
  <w:style w:type="character" w:styleId="a3">
    <w:name w:val="Hyperlink"/>
    <w:basedOn w:val="a0"/>
    <w:uiPriority w:val="99"/>
    <w:semiHidden/>
    <w:unhideWhenUsed/>
    <w:rsid w:val="00C0251C"/>
    <w:rPr>
      <w:rFonts w:ascii="Times New Roman" w:hAnsi="Times New Roman" w:cs="Times New Roman" w:hint="default"/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C0251C"/>
    <w:rPr>
      <w:color w:val="800080" w:themeColor="followedHyperlink"/>
      <w:u w:val="single"/>
    </w:rPr>
  </w:style>
  <w:style w:type="character" w:styleId="a5">
    <w:name w:val="Emphasis"/>
    <w:basedOn w:val="a0"/>
    <w:uiPriority w:val="99"/>
    <w:qFormat/>
    <w:rsid w:val="00C0251C"/>
    <w:rPr>
      <w:rFonts w:ascii="Times New Roman" w:hAnsi="Times New Roman" w:cs="Times New Roman" w:hint="default"/>
      <w:i/>
      <w:iCs/>
    </w:rPr>
  </w:style>
  <w:style w:type="character" w:styleId="a6">
    <w:name w:val="Strong"/>
    <w:basedOn w:val="a0"/>
    <w:uiPriority w:val="99"/>
    <w:qFormat/>
    <w:rsid w:val="00C0251C"/>
    <w:rPr>
      <w:rFonts w:ascii="Times New Roman" w:hAnsi="Times New Roman" w:cs="Times New Roman" w:hint="default"/>
      <w:b/>
      <w:bCs/>
    </w:rPr>
  </w:style>
  <w:style w:type="paragraph" w:styleId="a7">
    <w:name w:val="Normal (Web)"/>
    <w:basedOn w:val="a"/>
    <w:uiPriority w:val="99"/>
    <w:semiHidden/>
    <w:unhideWhenUsed/>
    <w:rsid w:val="00C0251C"/>
    <w:pPr>
      <w:spacing w:before="100" w:beforeAutospacing="1" w:after="100" w:afterAutospacing="1" w:line="240" w:lineRule="auto"/>
    </w:pPr>
    <w:rPr>
      <w:sz w:val="24"/>
      <w:szCs w:val="24"/>
      <w:lang w:eastAsia="ru-RU"/>
    </w:rPr>
  </w:style>
  <w:style w:type="paragraph" w:styleId="a8">
    <w:name w:val="footnote text"/>
    <w:basedOn w:val="a"/>
    <w:link w:val="a9"/>
    <w:uiPriority w:val="99"/>
    <w:semiHidden/>
    <w:unhideWhenUsed/>
    <w:rsid w:val="00C0251C"/>
    <w:pPr>
      <w:spacing w:after="0" w:line="240" w:lineRule="auto"/>
    </w:pPr>
    <w:rPr>
      <w:sz w:val="20"/>
      <w:szCs w:val="20"/>
      <w:lang w:eastAsia="ru-RU"/>
    </w:rPr>
  </w:style>
  <w:style w:type="character" w:customStyle="1" w:styleId="a9">
    <w:name w:val="Текст сноски Знак"/>
    <w:basedOn w:val="a0"/>
    <w:link w:val="a8"/>
    <w:uiPriority w:val="99"/>
    <w:semiHidden/>
    <w:rsid w:val="00C0251C"/>
    <w:rPr>
      <w:rFonts w:ascii="Calibri" w:eastAsia="Times New Roman" w:hAnsi="Calibri" w:cs="Calibri"/>
      <w:sz w:val="20"/>
      <w:szCs w:val="20"/>
      <w:lang w:eastAsia="ru-RU"/>
    </w:rPr>
  </w:style>
  <w:style w:type="paragraph" w:styleId="aa">
    <w:name w:val="header"/>
    <w:basedOn w:val="a"/>
    <w:link w:val="ab"/>
    <w:uiPriority w:val="99"/>
    <w:semiHidden/>
    <w:unhideWhenUsed/>
    <w:rsid w:val="00C025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C0251C"/>
    <w:rPr>
      <w:rFonts w:ascii="Calibri" w:eastAsia="Times New Roman" w:hAnsi="Calibri" w:cs="Calibri"/>
    </w:rPr>
  </w:style>
  <w:style w:type="paragraph" w:styleId="ac">
    <w:name w:val="footer"/>
    <w:basedOn w:val="a"/>
    <w:link w:val="ad"/>
    <w:uiPriority w:val="99"/>
    <w:semiHidden/>
    <w:unhideWhenUsed/>
    <w:rsid w:val="00C025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C0251C"/>
    <w:rPr>
      <w:rFonts w:ascii="Calibri" w:eastAsia="Times New Roman" w:hAnsi="Calibri" w:cs="Calibri"/>
    </w:rPr>
  </w:style>
  <w:style w:type="paragraph" w:styleId="ae">
    <w:name w:val="Body Text"/>
    <w:basedOn w:val="a"/>
    <w:link w:val="af"/>
    <w:uiPriority w:val="99"/>
    <w:semiHidden/>
    <w:unhideWhenUsed/>
    <w:rsid w:val="00C0251C"/>
    <w:pPr>
      <w:spacing w:after="120"/>
    </w:pPr>
    <w:rPr>
      <w:lang w:eastAsia="ru-RU"/>
    </w:rPr>
  </w:style>
  <w:style w:type="character" w:customStyle="1" w:styleId="af">
    <w:name w:val="Основной текст Знак"/>
    <w:basedOn w:val="a0"/>
    <w:link w:val="ae"/>
    <w:uiPriority w:val="99"/>
    <w:semiHidden/>
    <w:rsid w:val="00C0251C"/>
    <w:rPr>
      <w:rFonts w:ascii="Calibri" w:eastAsia="Times New Roman" w:hAnsi="Calibri" w:cs="Calibri"/>
      <w:lang w:eastAsia="ru-RU"/>
    </w:rPr>
  </w:style>
  <w:style w:type="paragraph" w:styleId="af0">
    <w:name w:val="Body Text Indent"/>
    <w:basedOn w:val="a"/>
    <w:link w:val="af1"/>
    <w:uiPriority w:val="99"/>
    <w:semiHidden/>
    <w:unhideWhenUsed/>
    <w:rsid w:val="00C0251C"/>
    <w:pPr>
      <w:spacing w:after="120"/>
      <w:ind w:left="283"/>
    </w:pPr>
  </w:style>
  <w:style w:type="character" w:customStyle="1" w:styleId="af1">
    <w:name w:val="Основной текст с отступом Знак"/>
    <w:basedOn w:val="a0"/>
    <w:link w:val="af0"/>
    <w:uiPriority w:val="99"/>
    <w:semiHidden/>
    <w:rsid w:val="00C0251C"/>
    <w:rPr>
      <w:rFonts w:ascii="Calibri" w:eastAsia="Times New Roman" w:hAnsi="Calibri" w:cs="Calibri"/>
    </w:rPr>
  </w:style>
  <w:style w:type="paragraph" w:styleId="af2">
    <w:name w:val="Balloon Text"/>
    <w:basedOn w:val="a"/>
    <w:link w:val="af3"/>
    <w:uiPriority w:val="99"/>
    <w:semiHidden/>
    <w:unhideWhenUsed/>
    <w:rsid w:val="00C025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C0251C"/>
    <w:rPr>
      <w:rFonts w:ascii="Tahoma" w:eastAsia="Times New Roman" w:hAnsi="Tahoma" w:cs="Tahoma"/>
      <w:sz w:val="16"/>
      <w:szCs w:val="16"/>
    </w:rPr>
  </w:style>
  <w:style w:type="paragraph" w:styleId="af4">
    <w:name w:val="List Paragraph"/>
    <w:basedOn w:val="a"/>
    <w:uiPriority w:val="34"/>
    <w:qFormat/>
    <w:rsid w:val="00C0251C"/>
    <w:pPr>
      <w:ind w:left="720"/>
    </w:pPr>
  </w:style>
  <w:style w:type="paragraph" w:customStyle="1" w:styleId="af5">
    <w:name w:val="Стиль"/>
    <w:uiPriority w:val="99"/>
    <w:rsid w:val="00C0251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acenter">
    <w:name w:val="acenter"/>
    <w:basedOn w:val="a"/>
    <w:uiPriority w:val="99"/>
    <w:rsid w:val="00C0251C"/>
    <w:pPr>
      <w:spacing w:before="100" w:beforeAutospacing="1" w:after="100" w:afterAutospacing="1" w:line="240" w:lineRule="auto"/>
    </w:pPr>
    <w:rPr>
      <w:sz w:val="24"/>
      <w:szCs w:val="24"/>
      <w:lang w:eastAsia="ru-RU"/>
    </w:rPr>
  </w:style>
  <w:style w:type="paragraph" w:customStyle="1" w:styleId="c8">
    <w:name w:val="c8"/>
    <w:basedOn w:val="a"/>
    <w:uiPriority w:val="99"/>
    <w:rsid w:val="00C0251C"/>
    <w:pPr>
      <w:spacing w:before="100" w:beforeAutospacing="1" w:after="100" w:afterAutospacing="1" w:line="240" w:lineRule="auto"/>
    </w:pPr>
    <w:rPr>
      <w:sz w:val="24"/>
      <w:szCs w:val="24"/>
      <w:lang w:eastAsia="ru-RU"/>
    </w:rPr>
  </w:style>
  <w:style w:type="character" w:customStyle="1" w:styleId="3">
    <w:name w:val="Заголовок №3_"/>
    <w:link w:val="31"/>
    <w:uiPriority w:val="99"/>
    <w:locked/>
    <w:rsid w:val="00C0251C"/>
    <w:rPr>
      <w:b/>
      <w:shd w:val="clear" w:color="auto" w:fill="FFFFFF"/>
    </w:rPr>
  </w:style>
  <w:style w:type="paragraph" w:customStyle="1" w:styleId="31">
    <w:name w:val="Заголовок №31"/>
    <w:basedOn w:val="a"/>
    <w:link w:val="3"/>
    <w:uiPriority w:val="99"/>
    <w:rsid w:val="00C0251C"/>
    <w:pPr>
      <w:shd w:val="clear" w:color="auto" w:fill="FFFFFF"/>
      <w:spacing w:after="0" w:line="211" w:lineRule="exact"/>
      <w:jc w:val="both"/>
      <w:outlineLvl w:val="2"/>
    </w:pPr>
    <w:rPr>
      <w:rFonts w:asciiTheme="minorHAnsi" w:eastAsiaTheme="minorHAnsi" w:hAnsiTheme="minorHAnsi" w:cstheme="minorBidi"/>
      <w:b/>
    </w:rPr>
  </w:style>
  <w:style w:type="character" w:customStyle="1" w:styleId="14">
    <w:name w:val="Основной текст (14)_"/>
    <w:link w:val="141"/>
    <w:uiPriority w:val="99"/>
    <w:locked/>
    <w:rsid w:val="00C0251C"/>
    <w:rPr>
      <w:i/>
      <w:shd w:val="clear" w:color="auto" w:fill="FFFFFF"/>
    </w:rPr>
  </w:style>
  <w:style w:type="paragraph" w:customStyle="1" w:styleId="141">
    <w:name w:val="Основной текст (14)1"/>
    <w:basedOn w:val="a"/>
    <w:link w:val="14"/>
    <w:uiPriority w:val="99"/>
    <w:rsid w:val="00C0251C"/>
    <w:pPr>
      <w:shd w:val="clear" w:color="auto" w:fill="FFFFFF"/>
      <w:spacing w:after="0" w:line="211" w:lineRule="exact"/>
      <w:ind w:firstLine="400"/>
      <w:jc w:val="both"/>
    </w:pPr>
    <w:rPr>
      <w:rFonts w:asciiTheme="minorHAnsi" w:eastAsiaTheme="minorHAnsi" w:hAnsiTheme="minorHAnsi" w:cstheme="minorBidi"/>
      <w:i/>
    </w:rPr>
  </w:style>
  <w:style w:type="paragraph" w:customStyle="1" w:styleId="af6">
    <w:name w:val="Базовый"/>
    <w:uiPriority w:val="99"/>
    <w:rsid w:val="00C0251C"/>
    <w:pPr>
      <w:suppressAutoHyphens/>
      <w:spacing w:after="0" w:line="100" w:lineRule="atLeast"/>
    </w:pPr>
    <w:rPr>
      <w:rFonts w:ascii="Calibri" w:eastAsia="Times New Roman" w:hAnsi="Calibri" w:cs="Calibri"/>
      <w:sz w:val="24"/>
      <w:szCs w:val="24"/>
      <w:lang w:eastAsia="ru-RU"/>
    </w:rPr>
  </w:style>
  <w:style w:type="paragraph" w:customStyle="1" w:styleId="Default">
    <w:name w:val="Default"/>
    <w:uiPriority w:val="99"/>
    <w:rsid w:val="00C0251C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ru-RU"/>
    </w:rPr>
  </w:style>
  <w:style w:type="character" w:styleId="af7">
    <w:name w:val="footnote reference"/>
    <w:basedOn w:val="a0"/>
    <w:uiPriority w:val="99"/>
    <w:semiHidden/>
    <w:unhideWhenUsed/>
    <w:rsid w:val="00C0251C"/>
    <w:rPr>
      <w:rFonts w:ascii="Times New Roman" w:hAnsi="Times New Roman" w:cs="Times New Roman" w:hint="default"/>
      <w:vertAlign w:val="superscript"/>
    </w:rPr>
  </w:style>
  <w:style w:type="character" w:styleId="af8">
    <w:name w:val="page number"/>
    <w:basedOn w:val="a0"/>
    <w:uiPriority w:val="99"/>
    <w:semiHidden/>
    <w:unhideWhenUsed/>
    <w:rsid w:val="00C0251C"/>
    <w:rPr>
      <w:rFonts w:ascii="Times New Roman" w:hAnsi="Times New Roman" w:cs="Times New Roman" w:hint="default"/>
    </w:rPr>
  </w:style>
  <w:style w:type="character" w:customStyle="1" w:styleId="apple-converted-space">
    <w:name w:val="apple-converted-space"/>
    <w:basedOn w:val="a0"/>
    <w:uiPriority w:val="99"/>
    <w:rsid w:val="00C0251C"/>
    <w:rPr>
      <w:rFonts w:ascii="Times New Roman" w:hAnsi="Times New Roman" w:cs="Times New Roman" w:hint="default"/>
    </w:rPr>
  </w:style>
  <w:style w:type="character" w:customStyle="1" w:styleId="submenu-table">
    <w:name w:val="submenu-table"/>
    <w:basedOn w:val="a0"/>
    <w:uiPriority w:val="99"/>
    <w:rsid w:val="00C0251C"/>
    <w:rPr>
      <w:rFonts w:ascii="Times New Roman" w:hAnsi="Times New Roman" w:cs="Times New Roman" w:hint="default"/>
    </w:rPr>
  </w:style>
  <w:style w:type="character" w:customStyle="1" w:styleId="spelle">
    <w:name w:val="spelle"/>
    <w:basedOn w:val="a0"/>
    <w:uiPriority w:val="99"/>
    <w:rsid w:val="00C0251C"/>
    <w:rPr>
      <w:rFonts w:ascii="Times New Roman" w:hAnsi="Times New Roman" w:cs="Times New Roman" w:hint="default"/>
    </w:rPr>
  </w:style>
  <w:style w:type="character" w:customStyle="1" w:styleId="grame">
    <w:name w:val="grame"/>
    <w:basedOn w:val="a0"/>
    <w:uiPriority w:val="99"/>
    <w:rsid w:val="00C0251C"/>
    <w:rPr>
      <w:rFonts w:ascii="Times New Roman" w:hAnsi="Times New Roman" w:cs="Times New Roman" w:hint="default"/>
    </w:rPr>
  </w:style>
  <w:style w:type="character" w:customStyle="1" w:styleId="c4">
    <w:name w:val="c4"/>
    <w:basedOn w:val="a0"/>
    <w:uiPriority w:val="99"/>
    <w:rsid w:val="00C0251C"/>
    <w:rPr>
      <w:rFonts w:ascii="Times New Roman" w:hAnsi="Times New Roman" w:cs="Times New Roman" w:hint="default"/>
    </w:rPr>
  </w:style>
  <w:style w:type="character" w:customStyle="1" w:styleId="c3">
    <w:name w:val="c3"/>
    <w:basedOn w:val="a0"/>
    <w:uiPriority w:val="99"/>
    <w:rsid w:val="00C0251C"/>
    <w:rPr>
      <w:rFonts w:ascii="Times New Roman" w:hAnsi="Times New Roman" w:cs="Times New Roman" w:hint="default"/>
    </w:rPr>
  </w:style>
  <w:style w:type="character" w:customStyle="1" w:styleId="1447">
    <w:name w:val="Основной текст (14)47"/>
    <w:uiPriority w:val="99"/>
    <w:rsid w:val="00C0251C"/>
    <w:rPr>
      <w:rFonts w:ascii="Times New Roman" w:hAnsi="Times New Roman" w:cs="Times New Roman" w:hint="default"/>
      <w:noProof/>
      <w:spacing w:val="0"/>
      <w:sz w:val="22"/>
    </w:rPr>
  </w:style>
  <w:style w:type="character" w:customStyle="1" w:styleId="1445">
    <w:name w:val="Основной текст (14)45"/>
    <w:uiPriority w:val="99"/>
    <w:rsid w:val="00C0251C"/>
    <w:rPr>
      <w:i/>
      <w:iCs w:val="0"/>
      <w:noProof/>
      <w:sz w:val="22"/>
    </w:rPr>
  </w:style>
  <w:style w:type="character" w:customStyle="1" w:styleId="1443">
    <w:name w:val="Основной текст (14)43"/>
    <w:uiPriority w:val="99"/>
    <w:rsid w:val="00C0251C"/>
    <w:rPr>
      <w:i/>
      <w:iCs w:val="0"/>
      <w:noProof/>
      <w:sz w:val="22"/>
    </w:rPr>
  </w:style>
  <w:style w:type="character" w:customStyle="1" w:styleId="1441">
    <w:name w:val="Основной текст (14)41"/>
    <w:uiPriority w:val="99"/>
    <w:rsid w:val="00C0251C"/>
    <w:rPr>
      <w:i/>
      <w:iCs w:val="0"/>
      <w:noProof/>
      <w:sz w:val="22"/>
    </w:rPr>
  </w:style>
  <w:style w:type="character" w:customStyle="1" w:styleId="c4c3">
    <w:name w:val="c4 c3"/>
    <w:basedOn w:val="a0"/>
    <w:uiPriority w:val="99"/>
    <w:rsid w:val="00C0251C"/>
    <w:rPr>
      <w:rFonts w:ascii="Times New Roman" w:hAnsi="Times New Roman" w:cs="Times New Roman" w:hint="default"/>
    </w:rPr>
  </w:style>
  <w:style w:type="character" w:customStyle="1" w:styleId="c22c3">
    <w:name w:val="c22 c3"/>
    <w:basedOn w:val="a0"/>
    <w:uiPriority w:val="99"/>
    <w:rsid w:val="00C0251C"/>
    <w:rPr>
      <w:rFonts w:ascii="Times New Roman" w:hAnsi="Times New Roman" w:cs="Times New Roman" w:hint="default"/>
    </w:rPr>
  </w:style>
  <w:style w:type="character" w:customStyle="1" w:styleId="c15c22c3">
    <w:name w:val="c15 c22 c3"/>
    <w:basedOn w:val="a0"/>
    <w:uiPriority w:val="99"/>
    <w:rsid w:val="00C0251C"/>
    <w:rPr>
      <w:rFonts w:ascii="Times New Roman" w:hAnsi="Times New Roman" w:cs="Times New Roman" w:hint="default"/>
    </w:rPr>
  </w:style>
  <w:style w:type="table" w:styleId="af9">
    <w:name w:val="Table Grid"/>
    <w:basedOn w:val="a1"/>
    <w:uiPriority w:val="99"/>
    <w:rsid w:val="00C0251C"/>
    <w:pPr>
      <w:spacing w:after="0" w:line="240" w:lineRule="auto"/>
    </w:pPr>
    <w:rPr>
      <w:rFonts w:ascii="Calibri" w:eastAsia="Times New Roman" w:hAnsi="Calibri" w:cs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uiPriority w:val="99"/>
    <w:rsid w:val="00C0251C"/>
    <w:pPr>
      <w:spacing w:after="0" w:line="240" w:lineRule="auto"/>
    </w:pPr>
    <w:rPr>
      <w:rFonts w:ascii="Calibri" w:eastAsia="Times New Roman" w:hAnsi="Calibri" w:cs="Calibri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6244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46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393813-04CE-4FF9-8361-FE36035281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25</Pages>
  <Words>7748</Words>
  <Characters>44165</Characters>
  <Application>Microsoft Office Word</Application>
  <DocSecurity>0</DocSecurity>
  <Lines>368</Lines>
  <Paragraphs>103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51810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Аня</dc:creator>
  <cp:lastModifiedBy>User</cp:lastModifiedBy>
  <cp:revision>6</cp:revision>
  <cp:lastPrinted>2019-09-18T19:05:00Z</cp:lastPrinted>
  <dcterms:created xsi:type="dcterms:W3CDTF">2019-09-10T21:10:00Z</dcterms:created>
  <dcterms:modified xsi:type="dcterms:W3CDTF">2020-10-21T20:05:00Z</dcterms:modified>
</cp:coreProperties>
</file>