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3D0" w:rsidRPr="00F453D0" w:rsidRDefault="00F453D0" w:rsidP="00F453D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bookmarkStart w:id="0" w:name="_GoBack"/>
      <w:r w:rsidRPr="00F453D0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введении методических рекомендаций</w:t>
      </w:r>
    </w:p>
    <w:bookmarkEnd w:id="0"/>
    <w:p w:rsidR="00F453D0" w:rsidRPr="00F453D0" w:rsidRDefault="00F453D0" w:rsidP="00F453D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Министерство здравоохранения и социального развития</w:t>
      </w: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Российской Федерации</w:t>
      </w: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ФЕДЕРАЛЬНАЯ СЛУЖБА ПО НАДЗОРУ В СФЕРЕ ЗАЩИТЫ</w:t>
      </w: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 ПРАВ ПОТРЕБИТЕЛЕЙ И БЛАГОПОЛУЧИЯ ЧЕЛОВЕКА</w:t>
      </w:r>
    </w:p>
    <w:p w:rsidR="00F453D0" w:rsidRPr="00F453D0" w:rsidRDefault="00F453D0" w:rsidP="00F453D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ПИСЬМО</w:t>
      </w:r>
    </w:p>
    <w:p w:rsidR="00F453D0" w:rsidRPr="00F453D0" w:rsidRDefault="00F453D0" w:rsidP="00F453D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24 августа 2007 года N 0100/8608-07-32</w:t>
      </w:r>
    </w:p>
    <w:p w:rsidR="00F453D0" w:rsidRPr="00F453D0" w:rsidRDefault="00F453D0" w:rsidP="00F453D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введении методических рекомендаций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Федеральная служба по надзору в сфере защиты прав потребителей и благополучия человека направляет для использования в работе методические рекомендации от 24.08.2007 N 0100/8604-07-34 "Рекомендуемые среднесуточные наборы продуктов для питания детей 7-11 и 11-18 лет", от 24.08.2007 N 0100/8605-07-34 "Примерные меню горячих школьных завтраков и обедов для организации питания детей 7-11 и 11-18 лет в государственных образовательных учреждениях" и от 24.08.2007 N 0100/8606-07-34 "Рекомендуемый ассортимент пищевых продуктов для реализации в школьных буфетах".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Руководитель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Г.Г.Онищенко</w:t>
      </w:r>
    </w:p>
    <w:p w:rsidR="00F453D0" w:rsidRPr="00F453D0" w:rsidRDefault="00F453D0" w:rsidP="00F453D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Методические рекомендации N 0100/8604-07-34. Рекомендуемые среднесуточные наборы продуктов для питания детей 7-11 и 11-18 лет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УТВЕРЖДАЮ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Руководитель Федеральной службы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надзору в сфере защиты прав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потребителей и благополучия человека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Онищенко Г.Г.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24 августа 2007 года</w:t>
      </w:r>
    </w:p>
    <w:p w:rsidR="00F453D0" w:rsidRPr="00F453D0" w:rsidRDefault="00F453D0" w:rsidP="00F453D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Методические рекомендации</w:t>
      </w: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N 0100/8604-07-34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Разработано:</w:t>
      </w:r>
      <w:r w:rsidRPr="00F453D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br/>
        <w:t>ГУ НИИ питания РАМН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Академик РАМН, проф. Тутельян В.А., проф. Конь И.Я., к.м.н. Волкова Л.Ю., Димитриева С.А., к.м.н. Копытько М.В., Ларионова З.Г.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lastRenderedPageBreak/>
        <w:t>Федеральной службой по надзору в сфере защиты прав потребителей и благополучия человека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Аксенова О.И., Яновская Г.В.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Московским фондом содействия санитарно-эпидемиологическому благополучию населения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к.э.н. Тобис В.И., Отришко М.Г.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Рекомендуемые среднесуточные наборы продуктов для питания детей 7-11 и 11-18 лет предназначены для врачей органов государственного санитарно-эпидемиологического надзора, врачей-педиатров, врачей-диетологов, специалистов органов и учреждений Роспотребнадзора, директоров и зам. директоров по социальным вопросам образовательных учреждений специалистов предприятий различных форм собственности, организующих( )питание учащихся в школах и других специалистов, участвующих в организации питания учащихся образовательных учреждений.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Рекомендуемые среднесуточные наборы продуктов для питания детей 7-11 и 11-18 лет разработаны в соответствии с Концепцией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 </w:t>
      </w:r>
      <w:hyperlink r:id="rId5" w:history="1">
        <w:r w:rsidRPr="00F453D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Руководителя Федеральной службы по надзору в сфере защиты прав потребителей и благополучия человека N 54 от 27.02.2007 "О мерах по совершенствованию санитарно-эпидемиологического надзора за организацией питания в образовательных учреждениях"</w:t>
        </w:r>
      </w:hyperlink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Разработанные наборы продуктов для детей школьного возраста включают необходимые детям группы продуктов, ассортимент которых может меняться в пределах рекомендуемого ассортимента с учетом местных социально-экономических, климатических и других особенностей.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Среднесуточные наборы продуктов могут быть использованы как в практической работе по организации питания детей в школах, так и для организации индивидуального (домашнего) рационального питания. Пищевая ценность и химический состав наборов соответствуют современным требованиям и обеспечивают удовлетворение физиологических норм потребности в основных пищевых веществах и энергии. В представленном наборе приводятся данные о рекомендуемых количествах продуктов, выраженных в брутто.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F453D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Рекомендуемые среднесуточные наборы продуктов для питания детей школьного возраста (на одного ребенка, г/брутто)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2329"/>
        <w:gridCol w:w="2152"/>
      </w:tblGrid>
      <w:tr w:rsidR="00F453D0" w:rsidRPr="00F453D0" w:rsidTr="00F453D0">
        <w:trPr>
          <w:trHeight w:val="15"/>
        </w:trPr>
        <w:tc>
          <w:tcPr>
            <w:tcW w:w="4990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продуктов</w:t>
            </w: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 детей, количество продуктов,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г, мл, брутто</w:t>
            </w:r>
          </w:p>
        </w:tc>
      </w:tr>
      <w:tr w:rsidR="00F453D0" w:rsidRPr="00F453D0" w:rsidTr="00F453D0">
        <w:tc>
          <w:tcPr>
            <w:tcW w:w="49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ржаной (ржано-пшеничный)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Мука пшеничная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Крупы, бобовые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Макаронные изделия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Картофель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Овощи свежие, зелень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Фрукты (плоды) свежие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Фрукты (плоды) сухие, в т.ч. шиповник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Соки плодоовощные, напитки витаминизированные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Мясо 1 кат.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105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Птица 1 кат п/п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Рыба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Колбасные изделия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Молоко (м.д.ж. 3,2%)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Кисломолочные продукты (м.д.ж. 3,2%)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Творог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Сыр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Сметана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Масло сливочное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35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Масло растительное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Яйцо диетическое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шт.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 шт.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Сахар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45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Кондитерские изделия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0,4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Какао, напиток кофейный злаковый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1,2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Дрожжи хлебопекарные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</w:tr>
      <w:tr w:rsidR="00F453D0" w:rsidRPr="00F453D0" w:rsidTr="00F453D0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Соль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</w:t>
            </w:r>
          </w:p>
        </w:tc>
      </w:tr>
    </w:tbl>
    <w:p w:rsidR="00F453D0" w:rsidRPr="00F453D0" w:rsidRDefault="00F453D0" w:rsidP="00F453D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F453D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Химический состав набора продуктов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1745"/>
        <w:gridCol w:w="1598"/>
        <w:gridCol w:w="1745"/>
        <w:gridCol w:w="1456"/>
      </w:tblGrid>
      <w:tr w:rsidR="00F453D0" w:rsidRPr="00F453D0" w:rsidTr="00F453D0">
        <w:trPr>
          <w:trHeight w:val="15"/>
        </w:trPr>
        <w:tc>
          <w:tcPr>
            <w:tcW w:w="3142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Нутриент</w:t>
            </w:r>
          </w:p>
        </w:tc>
        <w:tc>
          <w:tcPr>
            <w:tcW w:w="7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 детей, содержание в рационе, % удовлетворения суточной потребности</w:t>
            </w:r>
          </w:p>
        </w:tc>
      </w:tr>
      <w:tr w:rsidR="00F453D0" w:rsidRPr="00F453D0" w:rsidTr="00F453D0">
        <w:tc>
          <w:tcPr>
            <w:tcW w:w="31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7-10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11-17 лет</w:t>
            </w:r>
          </w:p>
        </w:tc>
      </w:tr>
      <w:tr w:rsidR="00F453D0" w:rsidRPr="00F453D0" w:rsidTr="00F453D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</w:tr>
      <w:tr w:rsidR="00F453D0" w:rsidRPr="00F453D0" w:rsidTr="00F453D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Белок,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92,1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119,6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111,7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124,0</w:t>
            </w:r>
          </w:p>
        </w:tc>
      </w:tr>
      <w:tr w:rsidR="00F453D0" w:rsidRPr="00F453D0" w:rsidTr="00F453D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Жир,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90,1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114,0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106,3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115,6</w:t>
            </w:r>
          </w:p>
        </w:tc>
      </w:tr>
      <w:tr w:rsidR="00F453D0" w:rsidRPr="00F453D0" w:rsidTr="00F453D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Углеводы,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315,7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94,2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381,9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97,9</w:t>
            </w:r>
          </w:p>
        </w:tc>
      </w:tr>
      <w:tr w:rsidR="00F453D0" w:rsidRPr="00F453D0" w:rsidTr="00F453D0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Энергетическая ценность, ккал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2451,0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104,3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2951,0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107,3</w:t>
            </w:r>
          </w:p>
        </w:tc>
      </w:tr>
    </w:tbl>
    <w:p w:rsidR="00F453D0" w:rsidRPr="00F453D0" w:rsidRDefault="00F453D0" w:rsidP="00F453D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Методические рекомендации N 0100/8605-07-34. Примерные меню горячих школьных завтраков и обедов для организации питания детей 7-11 и 11-18 лет в государственных образовательных учреждениях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УТВЕРЖДАЮ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Руководитель Федеральной службы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 надзору в сфере защиты прав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потребителей и благополучия человека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Онищенко Г.Г.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24 августа 2007 года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F453D0" w:rsidRPr="00F453D0" w:rsidRDefault="00F453D0" w:rsidP="00F453D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Методические рекомендации</w:t>
      </w: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N 0100/8605-07-34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Разработано: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ГУ НИИ питания РАМН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Академик РАМН, проф. Тутельян В.А., проф. Конь И.Я., к.м.н. Волкова Л.Ю., Димитриева С.А., к.м.н. Копытько М.В., Ларионова З.Г.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Федеральной службой по надзору в сфере защиты прав потребителей и благополучия человека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Аксенова О.И., Яновская Г.В.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Московским фондом содействия санитарно-эпидемиологическому благополучию населения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к.э.н. Тобис В.И., Отришко М.Г.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Примерные меню предназначены для врачей органов государственного санитарно-эпидемиологического надзора, врачей-педиатров, врачей-диетологов, специалистов органов и учреждений Роспотребнадзора, директоров и зам. директоров по социальным вопросам образовательных учреждений, специалистов предприятий различных форм собственности, организующих питание учащихся в школах и других специалистов, участвующих в организации питания учащихся образовательных учреждений.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Примерные меню завтраков и обедов для организации питания детей 7-11 и 11-18 лет в образовательных учреждениях разработаны в соответствии с Концепцией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 </w:t>
      </w:r>
      <w:hyperlink r:id="rId6" w:history="1">
        <w:r w:rsidRPr="00F453D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Руководителя Федеральной службы по надзору в сфере защиты прав потребителей и благополучия человека N 54 от 27.02.2007 "О мерах по совершенствованию санитарно-эпидемиологического надзора за организацией питания в образовательных учреждениях"</w:t>
        </w:r>
      </w:hyperlink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Организация полноценного горячего питания является, однако, сложной задачей, одним из важнейших звеньев которой служит разработка меню школьных завтраков и обедов, соответствующих современным научным принципам оптимального (здорового) питания и обеспечивающих детей всеми необходимыми им пищевыми веществами. Разработка таких рационов зависит от местных традиций питания, экономических возможностей региона, особенностей организации питания и многих других факторов. Вместе с тем, представляется важным возможность использования при разработке меню для конкретных школьных учреждений примерного меню, которое должно рассматриваться как научно обоснованный ориентир. С этой целью ГУ НИИ питания РАМН, совместно с Роспотребнадзором, Московским Фондом Содействия санитарно-эпидемиологическому благополучию заселения, разработал рационы школьных завтраков и обедов. Разработка этих рационов была основана на следующих принципах: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необходимость удовлетворения потребности детей в энергии за счет школьных завтраков на 25% и за счет обедов на 30%;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максимальное разнообразие продуктов и блюд, одним из подходов к реализации которого является разработка не 10-14 дневного меню, а 20-24 дневного меню и включение в него всех групп продуктов, в т.ч. мяса, овощей, рыбы и др.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Разработанные меню предназначены для использования в практике работы школьных пищеблоков, школьно-базовых столовых, органов и учреждений Роспотребнадзора.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Рекомендуемые меню могут быть использованы без изменений, либо с учетом пищевых предпочтений детей, а также в зависимости от типа и оборудования пищеблоков ГОУ.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4"/>
        <w:gridCol w:w="163"/>
        <w:gridCol w:w="4207"/>
        <w:gridCol w:w="175"/>
        <w:gridCol w:w="984"/>
        <w:gridCol w:w="146"/>
        <w:gridCol w:w="1186"/>
      </w:tblGrid>
      <w:tr w:rsidR="00F453D0" w:rsidRPr="00F453D0" w:rsidTr="00F453D0">
        <w:trPr>
          <w:trHeight w:val="15"/>
        </w:trPr>
        <w:tc>
          <w:tcPr>
            <w:tcW w:w="2772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1 (Понедельник)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 детей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Каша вязкая на молоке (из хлопьев овсяных)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Сыр порциями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Масло сливочное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Напиток кофейный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моркови или из моркови с яблоками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с изделиями макаронными на бульоне из птицы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Птица отварная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Овощи тушеные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Кисель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Изделие кондитерское (зефир)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2 (Вторник)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Оладьи с яблоками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морской капусты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из овощей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Рыба (треска), тушенная в томате с овощами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Рис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Отвар из шиповника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3 (Среда)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7-10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11-17 лет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Колбаски детские (сосиски) отварные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98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Капуста тушеная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Яйцо куриное диетическое вареное вкрутую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огурцов свежих с растительным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Борщ сибирский на мясном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Запеканка картофельная с отварным мясом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Компот из ягод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4 (Четверг)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7-10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11-17 лет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Котлеты или биточки рыбные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Пюре картофельное .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Огурцы свежие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Напиток кофейный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Винегрет овощной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Рассольник ленинградский на мясном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Бефстроганов из мяса отварного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Каша гречневая рассыпчатая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Печенье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весь день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5 (Пятница)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Выход блюда, г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Пудинг из творога запеченный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Джем (варенье)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капусты белокочанной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картофельный с бобовыми (фасоль)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Печень, тушенная в сметане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Изделия макаронные отварные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Компот из кураги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весь день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6 (Суббота)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Каша гречневая молочная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Творожный сырок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свеклы отварной и яблок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Щи вегетарианские со сметаной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Котлеты или биточки рыбные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Соус томатный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Картофель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Отвар из шиповника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7 (Понедельник)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Выход блюда, г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Каша из пшена и риса молочная жидкая 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("Дружба")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Сыр порциями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Масло сливочное фасованное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Какао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Икра из кабачков пром. производства (для питания детей и подростков)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из овощей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Котлеты рубленные из птицы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Изделия макаронные отварные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Компот из ягод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Изделие кондитерское (печенье)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8 (Вторник)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Омлет натуральный, запеченный или сваренный на пару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моркови, яблок, апельсинов с соусом салатным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Борщ с капустой и картофелем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Рыба отварная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Соус польский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Пюре картофельное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Кисель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772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rPr>
          <w:trHeight w:val="15"/>
        </w:trPr>
        <w:tc>
          <w:tcPr>
            <w:tcW w:w="2957" w:type="dxa"/>
            <w:gridSpan w:val="2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9 (Среда)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Выход блюда, г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Котлета мясная натуральная рубленная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Рис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Какао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огурцов свежих с зеленью и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крестьянский с крупой (перловой)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Мясо, тушенное с картофелем по-домашнему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10 (Четверг)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Пудинг из творога запеченный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Молоко сгущенное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капусты белокочанной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Уха ростовская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Фрикадели мясные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Рис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Компот из смеси сухофруктов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11 (Пятница)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Выход блюда, г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Макароны, запеченные с сыром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Кофейный напиток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помидоров свежих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Борщ на мясном бульоне со сметаной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Запеканка картофельная с мясом отварным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Компот из свежих фруктов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Изделие кондитерское (пряник, кекс)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12 (Суббота)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Каша пшенная молочная с тыквой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Творожный сырок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свеклы и яблок с маслом растительным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Щи вегетарианские со сметаной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Рыба с гарниром (каша гречневая), запеченная в соусе молочном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13 (Понедельник)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Выход блюда, г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 сухой из круп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Омлет натуральный, запеченный или сваренный на пару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Икра кабачковая (баклажанная) для питания детей и подростков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рыбный из консервов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Котлеты рубленые из птицы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Капуста цветная, запеченная под соусом молочным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Компот из смеси сухофруктов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.200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14 (Вторник)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Колбаска детская (сосиска), запеченная в тесте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Напиток кофейный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помидоров свежих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Борщ с капустой и картофелем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Тефтели рыбные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Картофель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Отвар из шиповника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Изделие кондитерское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15 (Среда)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Пудинг из творога запеченный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Варенье или джем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Какао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огурцов свежих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гороховый на мясном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Гренки из хлеба пшеничного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Бефстроганов из мяса отварного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Изделия макаронные отварные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16 (Четверг)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Каша вязкая на молоке (из овсяных хлопьев)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Сыр порциями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Масло сливочное фасованное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моркови или из моркови с яблоками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Щи вегетарианские со сметаной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Печень, тушенная в соусе сметанном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Пюре картофельное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Кисель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17 (Пятница)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Тефтели мясные паровые или тефтели мясные школьные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Соус томатный (к тефтелям паровым)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Свекла тушеная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Кофейный напиток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Икра кабачковая (баклажанная) (для питания детей и подростков)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из овощей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Птица тушеная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Каша рассыпчатая гречневая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Изделие кондитерское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18 (Суббота)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Каша манная молочная жидкая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Пирожок печеный (с яблоком)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огурцов и помидоров свежих с р/м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Рассольник ленинградский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Котлеты или биточки рыбные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Картофельное пюре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Компот из кураги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19 (Понедельник)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 зерновой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Сыр порциями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Масло сливочное фасованное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моркови с изюмом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вермишелевый на курином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Птица отварная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Рис отварной с овощами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Компот из свежезамороженных ягод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20 (Вторник)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Суфле творожное паровое или запеченное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Молоко сгущенное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Напиток кофейный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свеклы с сыром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Щи на мясном бульоне со сметаной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Гуляш из отварного мяса в томатно-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сметанном соусе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Изделия макаронные отварные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Кисель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21 (Среда)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Выход блюда, г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Каша пшенная молочная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лимоном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моркови с яблоками с соусом салатным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картофельный с макаронными изделиями на мясном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Голубцы с мясом и рисом тушеные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Компот из свежих фруктов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Изделие кондитерское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22 (Четверг)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Омлет натуральный, запеченный или сваренный на пару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Горошек зеленый консервированный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Кисломолочный продукт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125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Какао с молоком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капусты белокочанной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крестьянский с крупой перловой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Печень по-строгановски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Пюре картофельное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Сок фруктовый или овощной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23 (Пятница)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Выход блюда, г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Котлета мясная натуральная рубленная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Капуста тушеная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 с сахаром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помидоров и огурцов свежих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с изделиями макаронными (лапша) на бульоне из птицы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Птица отварная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Картофель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Компот из сухофруктов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День 24 (Суббота)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блюда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Завтрак 1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Каша гречневая молочная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Сыр порциями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Масло сливочное фасованное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Кофейный напиток на молоке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Обед</w:t>
            </w: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Салат из капусты, огурцов и сладкого перца с раст. маслом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Суп картофельный на мясном бульоне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Мясо отварное (говядина)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Рис отварной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Соус томатный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Компот из плодов свежих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пшеничный или зерновой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ржано-пшеничный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295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Плоды и ягоды свежие на завтрак и обед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150</w:t>
            </w:r>
          </w:p>
        </w:tc>
      </w:tr>
    </w:tbl>
    <w:p w:rsidR="00F453D0" w:rsidRPr="00F453D0" w:rsidRDefault="00F453D0" w:rsidP="00F453D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F453D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Вклад школьных завтраков и обедов в удовлетворение суточной потребности детей (7-11 и 11-18 лет) в основных пищевых веществах и энергии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7"/>
        <w:gridCol w:w="1720"/>
        <w:gridCol w:w="1198"/>
        <w:gridCol w:w="1720"/>
        <w:gridCol w:w="1330"/>
      </w:tblGrid>
      <w:tr w:rsidR="00F453D0" w:rsidRPr="00F453D0" w:rsidTr="00F453D0">
        <w:trPr>
          <w:trHeight w:val="15"/>
        </w:trPr>
        <w:tc>
          <w:tcPr>
            <w:tcW w:w="4066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Нутриент</w:t>
            </w:r>
          </w:p>
        </w:tc>
        <w:tc>
          <w:tcPr>
            <w:tcW w:w="68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Возраст детей, содержание в рационе, % удовлетворения суточной потребности</w:t>
            </w:r>
          </w:p>
        </w:tc>
      </w:tr>
      <w:tr w:rsidR="00F453D0" w:rsidRPr="00F453D0" w:rsidTr="00F453D0"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7-11 лет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11-18 лет</w:t>
            </w: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Содержание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%</w:t>
            </w: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Белок,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64,7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</w:t>
            </w: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Жир,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60,1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63</w:t>
            </w: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Углеводы, 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179,0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212,0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56</w:t>
            </w: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Энергетическая ценность, ккал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1414,2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1701,4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60</w:t>
            </w: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Витамины, мг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r w:rsidRPr="00F453D0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3A0B1CCC" wp14:editId="575C8D28">
                      <wp:extent cx="85725" cy="209550"/>
                      <wp:effectExtent l="0" t="0" r="0" b="0"/>
                      <wp:docPr id="2" name="AutoShape 1" descr="О введении методических рекомендаци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85725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1" o:spid="_x0000_s1026" alt="О введении методических рекомендаций" style="width:6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0,6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0,7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49</w:t>
            </w: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r w:rsidRPr="00F453D0">
              <w:rPr>
                <w:rFonts w:ascii="Times New Roman" w:eastAsia="Times New Roman" w:hAnsi="Times New Roman" w:cs="Times New Roman"/>
                <w:noProof/>
                <w:color w:val="2D2D2D"/>
                <w:sz w:val="21"/>
                <w:szCs w:val="21"/>
                <w:lang w:eastAsia="ru-RU"/>
              </w:rPr>
              <mc:AlternateContent>
                <mc:Choice Requires="wps">
                  <w:drawing>
                    <wp:inline distT="0" distB="0" distL="0" distR="0" wp14:anchorId="14A02993" wp14:editId="5F67B169">
                      <wp:extent cx="95250" cy="209550"/>
                      <wp:effectExtent l="0" t="0" r="0" b="0"/>
                      <wp:docPr id="1" name="AutoShape 2" descr="О введении методических рекомендаци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AutoShape 2" o:spid="_x0000_s1026" alt="О введении методических рекомендаций" style="width:7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0,98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1,14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67</w:t>
            </w: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Минеральные вещества, мг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Кальций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528,5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611,4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51</w:t>
            </w:r>
          </w:p>
        </w:tc>
      </w:tr>
      <w:tr w:rsidR="00F453D0" w:rsidRPr="00F453D0" w:rsidTr="00F453D0"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Железо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11,1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13,4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75</w:t>
            </w:r>
          </w:p>
        </w:tc>
      </w:tr>
    </w:tbl>
    <w:p w:rsidR="00F453D0" w:rsidRPr="00F453D0" w:rsidRDefault="00F453D0" w:rsidP="00F453D0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Методические рекомендации N 0100/8606-07-34. Рекомендуемый ассортимент пищевых продуктов для реализации в школьных буфетах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УТВЕРЖДАЮ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Руководитель Федеральной службы по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надзору в сфере защиты прав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потребителей и благополучия человека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Онищенко Г.Г.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24 августа 2007 года</w:t>
      </w:r>
    </w:p>
    <w:p w:rsidR="00F453D0" w:rsidRPr="00F453D0" w:rsidRDefault="00F453D0" w:rsidP="00F453D0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    </w:t>
      </w: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Методические рекомендации</w:t>
      </w:r>
      <w:r w:rsidRPr="00F453D0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N 0100/8606-07-34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Разработано: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ГУ НИИ питания РАМН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Академик РАМН, проф. Тутельян В.А., проф. Конь И.Я., к.м.н. Волкова Л.Ю., Димитриева С.А., к.м.н. Копытько М.В., Ларионова З.Г.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Федеральной службой по надзору в сфере защиты прав потребителей и благополучия человека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Аксенова О.И., Яновская Г.В.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b/>
          <w:bCs/>
          <w:color w:val="2D2D2D"/>
          <w:spacing w:val="2"/>
          <w:sz w:val="21"/>
          <w:szCs w:val="21"/>
          <w:lang w:eastAsia="ru-RU"/>
        </w:rPr>
        <w:t>Московским фондом содействия санитарно-эпидемиологическому благополучию населения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к.э.н. Тобис В.И., Отришко М.Г.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документ предназначен для врачей органов государственного санитарно-эпидемиологического надзора, врачей-педиатров, врачей-диетологов, специалистов органов и учреждений Роспотребнадзора, директоров и зам. директоров по социальным вопросам образовательных учреждений, специалистов предприятий различных форм собственности, организующих питание учащихся в школах и других специалистов, участвующих в организации питания учащихся образовательных учреждений.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документ разработан в соответствии с Концепцией государственной политики в области здорового питания населения РФ, указывающей, что организация питания школьников принадлежит к числу приоритетных направлений деятельности органов здравоохранения, госсанэпидслужбы и органов образования, а также в соответствии с распоряжением Президента РФ, постановлением Правительства РФ и </w:t>
      </w:r>
      <w:hyperlink r:id="rId7" w:history="1">
        <w:r w:rsidRPr="00F453D0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Руководителя Федеральной службы по надзору в сфере защиты прав потребителей и благополучия человека N 54 от 27.02.2007 "О мерах по совершенствованию санитарно-эпидемиологического надзора за организацией питания в образовательных учреждениях"</w:t>
        </w:r>
      </w:hyperlink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Реализация продуктов через школьные буфеты является, наряду с горячими школьными завтраками и обедами, важнейшим фактором удовлетворения потребности детей в основных пищевых веществах и энергии. В связи с этим, одним из важных условий оптимизации питания детей является формирование ассортимента буфетной продукции.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Настоящий ассортимент пищевых продуктов, рекомендуемый для реализации через систему школьных буфетов, разработанный ГУ НИИ питания РАМН, Роспотребнадзором и Московским фондом содействия санитарно-эпидемиологическому благополучию населения, основан на современных представлениях об оптимальном питании и включает преимущественно продукты с наиболее высокой пищевой ценностью. При этом в перечне проведено деление продуктов на продукты с более высокой и менее высокой пищевой 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ценностью. В рекомендуемый ассортимент продуктов включены преимущественно готовые к употреблению пищевые продукты промышленного производства в индивидуальной упаковке, что обеспечивает их гигиеническую безопасность.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Ассортимент является рекомендуемым и может использоваться в качестве основы для разработки ассортимента буфетной продукции в конкретных школьных учреждениях по согласованию с местными органами Роспотребнадзора.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Наряду с рекомендуемыми продуктами ассортимент включает перечень пищевых продуктов, не рекомендуемых для реализации в школьных буфетах, к которым относятся многие продукты, популярные среди школьников, но характеризующихся низкой пищевой ценностью.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F453D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Рекомендуемый ассортимент пищевых продуктов для реализации в школьных буфетах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"/>
        <w:gridCol w:w="3697"/>
        <w:gridCol w:w="2183"/>
        <w:gridCol w:w="2673"/>
      </w:tblGrid>
      <w:tr w:rsidR="00F453D0" w:rsidRPr="00F453D0" w:rsidTr="00F453D0">
        <w:trPr>
          <w:trHeight w:val="15"/>
        </w:trPr>
        <w:tc>
          <w:tcPr>
            <w:tcW w:w="924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п/п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пищевых продуктов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Масса (объем) порции, упаковки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Примечания</w:t>
            </w:r>
          </w:p>
        </w:tc>
      </w:tr>
      <w:tr w:rsidR="00F453D0" w:rsidRPr="00F453D0" w:rsidTr="00F453D0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Молоко и кисломолочные продукты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Молоко пастеризованное или стерилизованное, в т.ч. витаминизированное*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м.д.ж. 2,5%, 3,2%, 3,5%</w:t>
            </w: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 Продукты с более высокой пищевой ценностью, предпочтительные для реализации.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Молочные напитки, коктейли, пудинги, десерты промышленного производства термизированные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массовой долей сахара не более 10%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Кисломолочные продукты (кефир, биокефир, ряженка, йогурты и др.) с жизнеспособной микрофлорой*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м.д.ж. 2,5%, 3,2%, 3,5% и сахаров, не более 10%, не подвергнутые термической обработке;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при наличии в буфетах охлаждаемого прилавка</w:t>
            </w: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</w:p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Продукты с более высокой пищевой ценностью, предпочтительные для реализации.</w:t>
            </w:r>
          </w:p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Йогуртные продукты (йогуртеры, фругурты и др.)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м.д.ж. не более 3,5% и сахаров не более 10%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Сливки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м.д.ж. 10%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Мороженое в ассортименте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в мелкоштучной 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при наличии 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охлаждаемого прилавка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Сырки творожные в ассортименте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наличии охлаждаемого прилавка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Изделия творожные в ассортименте, в т.ч. витаминизированные*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м.д.ж. не более 9%, с использованием охлаждаемого прилавка</w:t>
            </w: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</w:p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Продукты с более высокой пищевой ценностью, предпочтительные для реализации.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Сыры твердые (для приготовления бутербродов)*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наличии охлаждаемого прилавка</w:t>
            </w: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</w:p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* Продукты с более высокой пищевой ценностью, предпочтительные для реализации.</w:t>
            </w:r>
          </w:p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Сыры плавленые (неострых сортов, без специй)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мелкоштучной расфасовке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 м.д.ж. не более 30-35%, при наличии охлаждаемого прилавка</w:t>
            </w:r>
          </w:p>
        </w:tc>
      </w:tr>
      <w:tr w:rsidR="00F453D0" w:rsidRPr="00F453D0" w:rsidTr="00F453D0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Фрукты и овощи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Свежие фрукты (яблоки, груши, мандарины, апельсины, бананы, киви и др.)*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мытые</w:t>
            </w: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 Продукты с более высокой пищевой ценностью, предпочтительные для реализации.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Фруктовые и овощные салаты промышленного производства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индивидуальной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наличии охлаждаемого прилавка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Свежие овощи (помидоры, огурцы)*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мытые</w:t>
            </w: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 Продукты с более высокой пищевой ценностью, предпочтительные для реализации.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Консервированные фрукты и овощи, фруктовые и овощные пюре промышленного производства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Колбасные изделия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Сосиски, колбаски детские и сардельки (специализированные виды для школьного питания), в т.ч. в тесте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условии обеспечения термической обработки в условиях школьного буфета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Колбасы варено-копченые (для приготовления бутербродов), специализированные виды для школьного питания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наличии охлаждаемого прилавка</w:t>
            </w: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Напитки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Соки и нектары плодовые (фруктовые) и овощные натуральные 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промышленного производства*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________________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 Продукты с более высокой пищевой ценностью, предпочтительные для реализации.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Напитки витаминизированные промышленного производства готовые или сухие инстантные (быстрорастворимые)*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приготовление непосредственно перед реализацией</w:t>
            </w: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 Продукты с более высокой пищевой ценностью, предпочтительные для реализации.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Бутилированная вода для питья - минеральная питьевая, негазированная и слабогазированная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Чай, какао или кофейный напиток, напиток шиповника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Сокосодержащие безалкогольные напитки, в том числе обогащенные микронутриентами, с пониженным содержанием сахара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Кисели витаминизированные из концентрата быстрого приготовления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приготовление непосредственно перед реализацией</w:t>
            </w:r>
          </w:p>
        </w:tc>
      </w:tr>
      <w:tr w:rsidR="00F453D0" w:rsidRPr="00F453D0" w:rsidTr="00F453D0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Хлебобулочные изделия</w:t>
            </w:r>
          </w:p>
        </w:tc>
        <w:tc>
          <w:tcPr>
            <w:tcW w:w="554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(ржано-пшеничный, зерновой с отрубями), а также специализированные виды хлебобулочных изделий, обогащенных микронутриентами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хлеб "Молодецкий", "Школьный", "Студенческий" и др., булочки "Школьные"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Мучные печеные кулинарные изделия (пирожки с джемом, капустой, картофелем, рисом и др.)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ассортименте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Печенье, крекеры, галеты, в т.ч. витаминизированные*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ассортименте</w:t>
            </w: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________________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* Продукты с более высокой пищевой ценностью, предпочтительные для реализации.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Сладкие блюда собственного приготовления (яблоки запеченные, яблоки, фаршированные фруктами, овощными и крупяными начинками, шарлотка, фруктовые и молочные желе)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наличии охлаждаемого прилавка, срок реализации не более 3 часов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Варенье, джем, повидло, мед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ассортименте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28.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Сухарики пшеничные и ржаные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мелкоштучной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без жгучих специй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Поп-корн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мелкоштучной расфасовке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Пицца школьная в ассортименте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 условии обеспечения термической обработки в условиях школьного буфета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31.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Завтраки сухие (крупяные, картофельные), в т.ч. витаминизированные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ассортименте</w:t>
            </w: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Кондитерские изделия, в том числе обогащенные витаминами и микроэлементами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32.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Вафли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Пряники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Пастила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Зефир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Мармелад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Шоколад</w:t>
            </w: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br/>
              <w:t>Шоколадные конфеты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индивидуальной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ассортименте</w:t>
            </w: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Орехи и сухофрукты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33.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Орехи, сухофрукты, очищенные семена масличных культур, злаковые хлопья, сухофрукты и их смеси*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 порционной упаковке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5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Сахар в порционной упаковке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3D0" w:rsidRPr="00F453D0" w:rsidTr="00F453D0">
        <w:tc>
          <w:tcPr>
            <w:tcW w:w="107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b/>
                <w:bCs/>
                <w:color w:val="2D2D2D"/>
                <w:sz w:val="21"/>
                <w:szCs w:val="21"/>
                <w:lang w:eastAsia="ru-RU"/>
              </w:rPr>
              <w:t>Прочие продукты</w:t>
            </w:r>
          </w:p>
        </w:tc>
      </w:tr>
      <w:tr w:rsidR="00F453D0" w:rsidRPr="00F453D0" w:rsidTr="00F453D0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34.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Бульон куриный из натурального концентрата промышленного производства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453D0" w:rsidRPr="00F453D0" w:rsidRDefault="00F453D0" w:rsidP="00F453D0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453D0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Приготовление непосредственно перед реализацией</w:t>
            </w:r>
          </w:p>
        </w:tc>
      </w:tr>
    </w:tbl>
    <w:p w:rsidR="00F453D0" w:rsidRPr="00F453D0" w:rsidRDefault="00F453D0" w:rsidP="00F453D0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F453D0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Перечень пищевых продуктов, не рекомендуемых для реализации в школьных буфетах</w:t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Чипсы.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Гамбургеры, чизбургеры.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 Сосательные и жевательные конфеты с высоким содержанием сахара.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4. Сильногазированные напитки.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5. Мучные жареные кулинарные изделия.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6. Кумыс и другие кисломолочные продукты с содержанием этанола (более 0,5%).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7. Безалкогольные тонизирующие напитки.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F453D0" w:rsidRPr="00F453D0" w:rsidRDefault="00F453D0" w:rsidP="00F453D0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8. Натуральный кофе.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Электронный текст документа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подготовлен ЗАО "Кодекс" и сверен по:</w:t>
      </w:r>
      <w:r w:rsidRPr="00F453D0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рассылка</w:t>
      </w:r>
    </w:p>
    <w:p w:rsidR="006C2FE4" w:rsidRDefault="006C2FE4"/>
    <w:sectPr w:rsidR="006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3D0"/>
    <w:rsid w:val="006C2FE4"/>
    <w:rsid w:val="00F4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5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5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5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53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453D0"/>
  </w:style>
  <w:style w:type="paragraph" w:customStyle="1" w:styleId="formattext">
    <w:name w:val="formattext"/>
    <w:basedOn w:val="a"/>
    <w:rsid w:val="00F4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4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5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53D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4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5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5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53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5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5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53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453D0"/>
  </w:style>
  <w:style w:type="paragraph" w:customStyle="1" w:styleId="formattext">
    <w:name w:val="formattext"/>
    <w:basedOn w:val="a"/>
    <w:rsid w:val="00F4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4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453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453D0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4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1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1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6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2411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  <w:divsChild>
                <w:div w:id="1890340124">
                  <w:marLeft w:val="0"/>
                  <w:marRight w:val="0"/>
                  <w:marTop w:val="0"/>
                  <w:marBottom w:val="0"/>
                  <w:divBdr>
                    <w:top w:val="inset" w:sz="2" w:space="0" w:color="auto"/>
                    <w:left w:val="inset" w:sz="2" w:space="1" w:color="auto"/>
                    <w:bottom w:val="inset" w:sz="2" w:space="0" w:color="auto"/>
                    <w:right w:val="inset" w:sz="2" w:space="1" w:color="auto"/>
                  </w:divBdr>
                </w:div>
              </w:divsChild>
            </w:div>
            <w:div w:id="1828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324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032423" TargetMode="External"/><Relationship Id="rId5" Type="http://schemas.openxmlformats.org/officeDocument/2006/relationships/hyperlink" Target="http://docs.cntd.ru/document/9020324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4708</Words>
  <Characters>26836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2020-09-04T10:58:00Z</dcterms:created>
  <dcterms:modified xsi:type="dcterms:W3CDTF">2020-09-04T10:58:00Z</dcterms:modified>
</cp:coreProperties>
</file>